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5"/>
        <w:jc w:val="center"/>
        <w:rPr>
          <w:rFonts w:ascii="Times New Roman" w:hAnsi="Times New Roman"/>
        </w:rPr>
      </w:pPr>
      <w:r>
        <w:rPr>
          <w:sz w:val="36"/>
          <w:szCs w:val="36"/>
        </w:rPr>
        <w:t xml:space="preserve">                  </w:t>
      </w:r>
      <w:r>
        <w:rPr>
          <w:sz w:val="36"/>
          <w:szCs w:val="36"/>
        </w:rPr>
        <w:t>Obecné zastupiteľstvo obce Belá</w:t>
      </w:r>
      <w:r>
        <w:rPr>
          <w:sz w:val="30"/>
          <w:szCs w:val="30"/>
        </w:rPr>
        <w:t xml:space="preserve">                        </w:t>
      </w:r>
    </w:p>
    <w:p>
      <w:pPr>
        <w:pStyle w:val="Nadpis5"/>
        <w:pBdr>
          <w:bottom w:val="single" w:sz="2" w:space="2" w:color="000001"/>
        </w:pBdr>
        <w:jc w:val="left"/>
        <w:rPr>
          <w:b/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</w:p>
    <w:p>
      <w:pPr>
        <w:pStyle w:val="Nadpis5"/>
        <w:jc w:val="left"/>
        <w:rPr>
          <w:rFonts w:eastAsia="Times New Roman"/>
          <w:sz w:val="24"/>
          <w:szCs w:val="24"/>
          <w:lang w:eastAsia="sk-SK"/>
        </w:rPr>
      </w:pPr>
      <w:r>
        <w:rPr>
          <w:rFonts w:eastAsia="Times New Roman"/>
          <w:sz w:val="24"/>
          <w:szCs w:val="24"/>
          <w:lang w:eastAsia="sk-SK"/>
        </w:rPr>
      </w:r>
    </w:p>
    <w:p>
      <w:pPr>
        <w:pStyle w:val="Nadpis5"/>
        <w:spacing w:before="0" w:after="0"/>
        <w:contextualSpacing/>
        <w:jc w:val="center"/>
        <w:rPr/>
      </w:pPr>
      <w:r>
        <w:rPr>
          <w:b/>
          <w:bCs/>
          <w:sz w:val="28"/>
          <w:szCs w:val="28"/>
        </w:rPr>
        <w:t xml:space="preserve">Uznesenie č. </w:t>
      </w:r>
      <w:r>
        <w:rPr>
          <w:b/>
          <w:bCs/>
          <w:sz w:val="24"/>
          <w:szCs w:val="24"/>
          <w:u w:val="none"/>
        </w:rPr>
        <w:t>XXVIII/284/20072018</w:t>
      </w:r>
    </w:p>
    <w:p>
      <w:pPr>
        <w:pStyle w:val="Normal"/>
        <w:rPr>
          <w:rFonts w:ascii="Times New Roman" w:hAnsi="Times New Roman"/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"/>
          <w:szCs w:val="24"/>
        </w:rPr>
      </w:pPr>
      <w:r>
        <w:rPr>
          <w:sz w:val="2"/>
          <w:szCs w:val="24"/>
        </w:rPr>
      </w:r>
    </w:p>
    <w:p>
      <w:pPr>
        <w:pStyle w:val="Normal"/>
        <w:pBdr>
          <w:bottom w:val="single" w:sz="2" w:space="2" w:color="000001"/>
        </w:pBdr>
        <w:tabs>
          <w:tab w:val="left" w:pos="6300" w:leader="none"/>
        </w:tabs>
        <w:spacing w:before="0" w:after="0"/>
        <w:contextualSpacing/>
        <w:jc w:val="center"/>
        <w:rPr/>
      </w:pPr>
      <w:r>
        <w:rPr>
          <w:rFonts w:eastAsia="Times New Roman" w:cs="Century Schoolbook"/>
          <w:b w:val="false"/>
          <w:bCs w:val="false"/>
          <w:sz w:val="24"/>
          <w:szCs w:val="24"/>
          <w:lang w:eastAsia="sk-SK"/>
        </w:rPr>
        <w:t>z XXVIII. zasadnutia Obecného zastupiteľstva v Belej zo dňa 20.07.2018</w:t>
      </w:r>
    </w:p>
    <w:p>
      <w:pPr>
        <w:pStyle w:val="Normal"/>
        <w:tabs>
          <w:tab w:val="left" w:pos="6300" w:leader="none"/>
        </w:tabs>
        <w:spacing w:before="0" w:after="0"/>
        <w:contextualSpacing/>
        <w:jc w:val="center"/>
        <w:rPr>
          <w:rFonts w:ascii="Times New Roman" w:hAnsi="Times New Roman" w:eastAsia="Times New Roman" w:cs="Century Schoolbook"/>
          <w:b w:val="false"/>
          <w:b w:val="false"/>
          <w:bCs w:val="false"/>
          <w:sz w:val="24"/>
          <w:szCs w:val="24"/>
          <w:lang w:eastAsia="sk-SK"/>
        </w:rPr>
      </w:pPr>
      <w:r>
        <w:rPr>
          <w:rFonts w:eastAsia="Times New Roman" w:cs="Century Schoolbook"/>
          <w:b w:val="false"/>
          <w:bCs w:val="false"/>
          <w:sz w:val="24"/>
          <w:szCs w:val="24"/>
          <w:lang w:eastAsia="sk-SK"/>
        </w:rPr>
      </w:r>
    </w:p>
    <w:p>
      <w:pPr>
        <w:pStyle w:val="Normal"/>
        <w:tabs>
          <w:tab w:val="left" w:pos="6300" w:leader="none"/>
        </w:tabs>
        <w:spacing w:before="0" w:after="0"/>
        <w:contextualSpacing/>
        <w:jc w:val="left"/>
        <w:rPr>
          <w:b/>
          <w:b/>
          <w:bCs/>
          <w:u w:val="none"/>
        </w:rPr>
      </w:pP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none"/>
          <w:lang w:eastAsia="sk-SK"/>
        </w:rPr>
        <w:t>K bodu č. 1b)</w:t>
      </w:r>
    </w:p>
    <w:p>
      <w:pPr>
        <w:pStyle w:val="Normal"/>
        <w:tabs>
          <w:tab w:val="left" w:pos="6300" w:leader="none"/>
        </w:tabs>
        <w:spacing w:before="0" w:after="0"/>
        <w:contextualSpacing/>
        <w:jc w:val="left"/>
        <w:rPr>
          <w:rFonts w:ascii="Times New Roman" w:hAnsi="Times New Roman"/>
          <w:b/>
          <w:b/>
          <w:bCs/>
          <w:u w:val="single"/>
        </w:rPr>
      </w:pP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single"/>
          <w:lang w:eastAsia="sk-SK"/>
        </w:rPr>
        <w:t>Určenie overovateľov zápisnice a</w:t>
      </w:r>
      <w:r>
        <w:rPr>
          <w:rFonts w:eastAsia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single"/>
          <w:lang w:eastAsia="sk-SK"/>
        </w:rPr>
        <w:t>zapisovateľky</w:t>
      </w:r>
    </w:p>
    <w:p>
      <w:pPr>
        <w:pStyle w:val="Normal"/>
        <w:tabs>
          <w:tab w:val="left" w:pos="6300" w:leader="none"/>
        </w:tabs>
        <w:spacing w:before="0" w:after="0"/>
        <w:contextualSpacing/>
        <w:jc w:val="left"/>
        <w:rPr>
          <w:rFonts w:ascii="Century Schoolbook" w:hAnsi="Century Schoolbook" w:eastAsia="Times New Roman" w:cs="Century Schoolbook"/>
          <w:sz w:val="6"/>
          <w:szCs w:val="6"/>
          <w:lang w:eastAsia="sk-SK"/>
        </w:rPr>
      </w:pPr>
      <w:r>
        <w:rPr>
          <w:rFonts w:eastAsia="Times New Roman" w:cs="Century Schoolbook" w:ascii="Century Schoolbook" w:hAnsi="Century Schoolbook"/>
          <w:sz w:val="6"/>
          <w:szCs w:val="6"/>
          <w:lang w:eastAsia="sk-SK"/>
        </w:rPr>
      </w:r>
    </w:p>
    <w:p>
      <w:pPr>
        <w:pStyle w:val="Normal"/>
        <w:tabs>
          <w:tab w:val="left" w:pos="6300" w:leader="none"/>
        </w:tabs>
        <w:spacing w:before="0" w:after="0"/>
        <w:contextualSpacing/>
        <w:jc w:val="left"/>
        <w:rPr>
          <w:rFonts w:eastAsia="Times New Roman"/>
          <w:b/>
          <w:b/>
          <w:bCs/>
          <w:sz w:val="12"/>
          <w:szCs w:val="12"/>
          <w:lang w:eastAsia="sk-SK"/>
        </w:rPr>
      </w:pPr>
      <w:r>
        <w:rPr>
          <w:rFonts w:eastAsia="Times New Roman"/>
          <w:b/>
          <w:bCs/>
          <w:sz w:val="12"/>
          <w:szCs w:val="12"/>
          <w:lang w:eastAsia="sk-SK"/>
        </w:rPr>
      </w:r>
    </w:p>
    <w:p>
      <w:pPr>
        <w:pStyle w:val="Normal"/>
        <w:spacing w:before="0" w:after="240"/>
        <w:contextualSpacing/>
        <w:rPr/>
      </w:pPr>
      <w:r>
        <w:rPr>
          <w:rFonts w:eastAsia="Times New Roman"/>
          <w:sz w:val="24"/>
          <w:szCs w:val="24"/>
          <w:lang w:eastAsia="sk-SK"/>
        </w:rPr>
        <w:t xml:space="preserve">Obecné zastupiteľstvo </w:t>
      </w:r>
      <w:r>
        <w:rPr>
          <w:rFonts w:eastAsia="Times New Roman"/>
          <w:b/>
          <w:bCs/>
          <w:sz w:val="24"/>
          <w:szCs w:val="24"/>
          <w:lang w:eastAsia="sk-SK"/>
        </w:rPr>
        <w:t>berie na vedomie</w:t>
      </w:r>
    </w:p>
    <w:p>
      <w:pPr>
        <w:pStyle w:val="Normal"/>
        <w:spacing w:before="0" w:after="240"/>
        <w:contextualSpacing/>
        <w:rPr/>
      </w:pPr>
      <w:r>
        <w:rPr>
          <w:rFonts w:eastAsia="Times New Roman"/>
          <w:b w:val="false"/>
          <w:bCs w:val="false"/>
          <w:sz w:val="24"/>
          <w:szCs w:val="24"/>
          <w:lang w:eastAsia="sk-SK"/>
        </w:rPr>
        <w:t>1. určenie overovateľov zápisnice: Milan Balázs, Denisa Méryová</w:t>
      </w:r>
    </w:p>
    <w:p>
      <w:pPr>
        <w:pStyle w:val="Normal"/>
        <w:spacing w:before="0" w:after="240"/>
        <w:contextualSpacing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>2. určenie zapisovateľky: Erika Kollárová</w:t>
      </w:r>
    </w:p>
    <w:p>
      <w:pPr>
        <w:pStyle w:val="Normal"/>
        <w:spacing w:before="0" w:after="240"/>
        <w:contextualSpacing/>
        <w:rPr>
          <w:rFonts w:ascii="Times New Roman" w:hAnsi="Times New Roman"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bookmarkStart w:id="0" w:name="__DdeLink__547_95450707712"/>
      <w:r>
        <w:rPr>
          <w:rFonts w:eastAsia="Times New Roman" w:cs="Times New Roman"/>
          <w:b/>
          <w:bCs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 xml:space="preserve">     Za:  5                  Proti:  0 </w:t>
        <w:tab/>
        <w:tab/>
        <w:t>Zdržalo sa</w:t>
      </w:r>
      <w:bookmarkEnd w:id="0"/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 xml:space="preserve">:  0       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4"/>
          <w:szCs w:val="2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25.07.2018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Ignác Tóth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 xml:space="preserve">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starosta obce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---------------------------------------------------------------------------------------------------------------------------------</w:t>
      </w:r>
    </w:p>
    <w:p>
      <w:pPr>
        <w:pStyle w:val="Nadpis5"/>
        <w:spacing w:before="0" w:after="0"/>
        <w:contextualSpacing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adpis5"/>
        <w:spacing w:before="0" w:after="0"/>
        <w:contextualSpacing/>
        <w:jc w:val="center"/>
        <w:rPr/>
      </w:pPr>
      <w:r>
        <w:rPr>
          <w:b/>
          <w:bCs/>
          <w:sz w:val="28"/>
          <w:szCs w:val="28"/>
        </w:rPr>
        <w:t xml:space="preserve">Uznesenie č. </w:t>
      </w:r>
      <w:r>
        <w:rPr>
          <w:b/>
          <w:bCs/>
          <w:sz w:val="24"/>
          <w:szCs w:val="24"/>
          <w:u w:val="none"/>
        </w:rPr>
        <w:t>XXVIII/285/20072018</w:t>
      </w:r>
    </w:p>
    <w:p>
      <w:pPr>
        <w:pStyle w:val="Normal"/>
        <w:rPr>
          <w:rFonts w:ascii="Times New Roman" w:hAnsi="Times New Roman"/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"/>
          <w:szCs w:val="24"/>
        </w:rPr>
      </w:pPr>
      <w:r>
        <w:rPr>
          <w:sz w:val="2"/>
          <w:szCs w:val="24"/>
        </w:rPr>
      </w:r>
    </w:p>
    <w:p>
      <w:pPr>
        <w:pStyle w:val="Normal"/>
        <w:pBdr>
          <w:bottom w:val="single" w:sz="2" w:space="2" w:color="000001"/>
        </w:pBdr>
        <w:tabs>
          <w:tab w:val="left" w:pos="6300" w:leader="none"/>
        </w:tabs>
        <w:spacing w:before="0" w:after="0"/>
        <w:contextualSpacing/>
        <w:jc w:val="center"/>
        <w:rPr/>
      </w:pP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z XXVIII. zasadnutia Obecného zastupiteľstva v Belej zo dňa 20.07.2018</w:t>
      </w:r>
    </w:p>
    <w:p>
      <w:pPr>
        <w:pStyle w:val="Normal"/>
        <w:tabs>
          <w:tab w:val="left" w:pos="6300" w:leader="none"/>
        </w:tabs>
        <w:spacing w:before="0" w:after="0"/>
        <w:contextualSpacing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Times New Roman"/>
          <w:b/>
          <w:sz w:val="24"/>
          <w:szCs w:val="24"/>
          <w:u w:val="none"/>
        </w:rPr>
        <w:t>K bodu č. 2</w:t>
      </w:r>
    </w:p>
    <w:p>
      <w:pPr>
        <w:pStyle w:val="ListParagraph"/>
        <w:spacing w:before="0" w:after="240"/>
        <w:ind w:left="0" w:right="0" w:hanging="0"/>
        <w:contextualSpacing/>
        <w:jc w:val="left"/>
        <w:rPr/>
      </w:pPr>
      <w:r>
        <w:rPr>
          <w:rFonts w:eastAsia="Times New Roman" w:cs="Times New Roman"/>
          <w:b/>
          <w:bCs w:val="false"/>
          <w:sz w:val="24"/>
          <w:szCs w:val="24"/>
          <w:u w:val="single"/>
          <w:lang w:eastAsia="sk-SK"/>
        </w:rPr>
        <w:t>Schválenie programu rokovania</w:t>
      </w:r>
    </w:p>
    <w:p>
      <w:pPr>
        <w:pStyle w:val="ListParagraph"/>
        <w:spacing w:before="0" w:after="240"/>
        <w:ind w:left="0" w:right="0" w:hanging="0"/>
        <w:contextualSpacing/>
        <w:jc w:val="left"/>
        <w:rPr>
          <w:rFonts w:eastAsia="Times New Roman" w:cs="Times New Roman"/>
          <w:b/>
          <w:b/>
          <w:bCs w:val="false"/>
          <w:u w:val="single"/>
          <w:lang w:eastAsia="sk-SK"/>
        </w:rPr>
      </w:pPr>
      <w:r>
        <w:rPr>
          <w:rFonts w:eastAsia="Times New Roman" w:cs="Times New Roman"/>
          <w:b/>
          <w:bCs w:val="false"/>
          <w:u w:val="single"/>
          <w:lang w:eastAsia="sk-SK"/>
        </w:rPr>
      </w:r>
    </w:p>
    <w:p>
      <w:pPr>
        <w:pStyle w:val="ListParagraph"/>
        <w:spacing w:before="0" w:after="240"/>
        <w:ind w:left="0" w:right="0" w:hanging="0"/>
        <w:contextualSpacing/>
        <w:jc w:val="left"/>
        <w:rPr/>
      </w:pPr>
      <w:r>
        <w:rPr>
          <w:rFonts w:cs="Times New Roman"/>
          <w:sz w:val="24"/>
          <w:szCs w:val="24"/>
        </w:rPr>
        <w:t xml:space="preserve">Obecné zastupiteľstvo v Belej  </w:t>
      </w:r>
      <w:r>
        <w:rPr>
          <w:rFonts w:cs="Times New Roman"/>
          <w:b/>
          <w:bCs/>
          <w:sz w:val="24"/>
          <w:szCs w:val="24"/>
        </w:rPr>
        <w:t>schvaľuje</w:t>
      </w:r>
      <w:r>
        <w:rPr>
          <w:rFonts w:cs="Times New Roman"/>
          <w:b w:val="false"/>
          <w:bCs w:val="false"/>
          <w:sz w:val="24"/>
          <w:szCs w:val="24"/>
        </w:rPr>
        <w:t xml:space="preserve"> </w:t>
      </w:r>
    </w:p>
    <w:p>
      <w:pPr>
        <w:pStyle w:val="ListParagraph"/>
        <w:spacing w:before="0" w:after="240"/>
        <w:ind w:left="0" w:right="0" w:hanging="0"/>
        <w:contextualSpacing/>
        <w:jc w:val="left"/>
        <w:rPr/>
      </w:pP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 xml:space="preserve">predložený program rokovania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/>
          <w:bCs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 xml:space="preserve">     Za: 5                    Proti: 0   </w:t>
        <w:tab/>
        <w:tab/>
        <w:t>Zdržalo sa: 0</w:t>
      </w:r>
    </w:p>
    <w:p>
      <w:pPr>
        <w:pStyle w:val="Normal"/>
        <w:spacing w:before="0" w:after="240"/>
        <w:contextualSpacing/>
        <w:rPr>
          <w:rFonts w:ascii="Times New Roman" w:hAnsi="Times New Roman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         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25.07.2018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Ignác Tóth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 xml:space="preserve">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starosta obce</w:t>
      </w:r>
    </w:p>
    <w:p>
      <w:pPr>
        <w:pStyle w:val="Normal"/>
        <w:tabs>
          <w:tab w:val="left" w:pos="6300" w:leader="none"/>
        </w:tabs>
        <w:spacing w:lineRule="auto" w:line="240" w:before="0" w:after="200"/>
        <w:ind w:left="0" w:right="0" w:hanging="0"/>
        <w:contextualSpacing/>
        <w:jc w:val="left"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>----------------------------------------------------------------------------------------------------------------------</w:t>
      </w:r>
    </w:p>
    <w:p>
      <w:pPr>
        <w:pStyle w:val="Nadpis5"/>
        <w:spacing w:before="0" w:after="0"/>
        <w:contextualSpacing/>
        <w:jc w:val="center"/>
        <w:rPr/>
      </w:pPr>
      <w:r>
        <w:rPr>
          <w:b/>
          <w:bCs/>
          <w:sz w:val="28"/>
          <w:szCs w:val="28"/>
        </w:rPr>
        <w:t xml:space="preserve">Uznesenie č. </w:t>
      </w:r>
      <w:r>
        <w:rPr>
          <w:b/>
          <w:bCs/>
          <w:sz w:val="24"/>
          <w:szCs w:val="24"/>
          <w:u w:val="none"/>
        </w:rPr>
        <w:t>XXVIII/286/20072018</w:t>
      </w:r>
    </w:p>
    <w:p>
      <w:pPr>
        <w:pStyle w:val="Normal"/>
        <w:rPr>
          <w:rFonts w:ascii="Times New Roman" w:hAnsi="Times New Roman"/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"/>
          <w:szCs w:val="24"/>
        </w:rPr>
      </w:pPr>
      <w:r>
        <w:rPr>
          <w:sz w:val="2"/>
          <w:szCs w:val="24"/>
        </w:rPr>
      </w:r>
    </w:p>
    <w:p>
      <w:pPr>
        <w:pStyle w:val="Normal"/>
        <w:pBdr>
          <w:bottom w:val="single" w:sz="2" w:space="2" w:color="000001"/>
        </w:pBdr>
        <w:tabs>
          <w:tab w:val="left" w:pos="6300" w:leader="none"/>
        </w:tabs>
        <w:spacing w:before="0" w:after="0"/>
        <w:contextualSpacing/>
        <w:jc w:val="center"/>
        <w:rPr/>
      </w:pP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z XXVIII. zasadnutia Obecného zastupiteľstva v Belej zo dňa 20.07.2018</w:t>
      </w:r>
    </w:p>
    <w:p>
      <w:pPr>
        <w:pStyle w:val="Normal"/>
        <w:tabs>
          <w:tab w:val="left" w:pos="6300" w:leader="none"/>
        </w:tabs>
        <w:spacing w:before="0" w:after="0"/>
        <w:contextualSpacing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Times New Roman"/>
          <w:b/>
          <w:sz w:val="24"/>
          <w:szCs w:val="24"/>
          <w:u w:val="none"/>
        </w:rPr>
        <w:t>K bodu č. 3</w:t>
      </w:r>
    </w:p>
    <w:p>
      <w:pPr>
        <w:pStyle w:val="ListParagraph"/>
        <w:spacing w:before="0" w:after="240"/>
        <w:ind w:left="0" w:right="0" w:hanging="0"/>
        <w:contextualSpacing/>
        <w:jc w:val="left"/>
        <w:rPr/>
      </w:pPr>
      <w:r>
        <w:rPr>
          <w:rFonts w:eastAsia="Times New Roman" w:cs="Times New Roman"/>
          <w:b/>
          <w:bCs w:val="false"/>
          <w:sz w:val="24"/>
          <w:szCs w:val="24"/>
          <w:u w:val="single"/>
          <w:lang w:eastAsia="sk-SK"/>
        </w:rPr>
        <w:t>Kontrola plnenia uznesení z predchádzajúceho zasadnutia</w:t>
      </w:r>
    </w:p>
    <w:p>
      <w:pPr>
        <w:pStyle w:val="ListParagraph"/>
        <w:tabs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cs="Times New Roman"/>
          <w:sz w:val="12"/>
          <w:szCs w:val="12"/>
        </w:rPr>
      </w:r>
    </w:p>
    <w:p>
      <w:pPr>
        <w:pStyle w:val="ListParagraph"/>
        <w:tabs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/>
      </w:pPr>
      <w:r>
        <w:rPr>
          <w:rFonts w:cs="Times New Roman"/>
          <w:sz w:val="24"/>
          <w:szCs w:val="24"/>
        </w:rPr>
        <w:t xml:space="preserve">Obecné zastupiteľstvo   </w:t>
      </w:r>
      <w:r>
        <w:rPr>
          <w:rFonts w:cs="Times New Roman"/>
          <w:b/>
          <w:bCs/>
          <w:sz w:val="24"/>
          <w:szCs w:val="24"/>
        </w:rPr>
        <w:t xml:space="preserve">berie na vedomie </w:t>
      </w:r>
    </w:p>
    <w:p>
      <w:pPr>
        <w:pStyle w:val="ListParagraph"/>
        <w:tabs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/>
      </w:pPr>
      <w:r>
        <w:rPr>
          <w:rFonts w:cs="Times New Roman"/>
          <w:b w:val="false"/>
          <w:bCs w:val="false"/>
          <w:sz w:val="23"/>
          <w:szCs w:val="24"/>
        </w:rPr>
        <w:t>inform</w:t>
      </w:r>
      <w:r>
        <w:rPr>
          <w:sz w:val="23"/>
        </w:rPr>
        <w:t>áciu starostu obce o plnení uznesení z predchádzajúceho zasadnutia</w:t>
      </w:r>
    </w:p>
    <w:p>
      <w:pPr>
        <w:pStyle w:val="Normal"/>
        <w:tabs>
          <w:tab w:val="left" w:pos="0" w:leader="none"/>
        </w:tabs>
        <w:spacing w:lineRule="auto" w:line="240" w:before="0" w:after="200"/>
        <w:ind w:left="0" w:right="0" w:hanging="0"/>
        <w:contextualSpacing/>
        <w:jc w:val="both"/>
        <w:rPr/>
      </w:pPr>
      <w:bookmarkStart w:id="1" w:name="__DdeLink__547_95450707726"/>
      <w:r>
        <w:rPr>
          <w:rFonts w:eastAsia="Times New Roman" w:cs="Times New Roman"/>
          <w:b/>
          <w:bCs/>
          <w:sz w:val="24"/>
          <w:szCs w:val="24"/>
          <w:u w:val="none"/>
        </w:rPr>
        <w:t xml:space="preserve">Hlasovanie: </w:t>
      </w:r>
      <w:r>
        <w:rPr>
          <w:rFonts w:eastAsia="Times New Roman" w:cs="Times New Roman"/>
          <w:sz w:val="24"/>
          <w:szCs w:val="24"/>
          <w:u w:val="none"/>
        </w:rPr>
        <w:t xml:space="preserve">     Za:  5                  Proti:  0 </w:t>
        <w:tab/>
        <w:tab/>
        <w:t>Zdržalo sa</w:t>
      </w:r>
      <w:bookmarkEnd w:id="1"/>
      <w:r>
        <w:rPr>
          <w:rFonts w:eastAsia="Times New Roman" w:cs="Times New Roman"/>
          <w:sz w:val="24"/>
          <w:szCs w:val="24"/>
          <w:u w:val="none"/>
        </w:rPr>
        <w:t xml:space="preserve">:  0            </w:t>
      </w:r>
    </w:p>
    <w:p>
      <w:pPr>
        <w:pStyle w:val="Normal"/>
        <w:spacing w:before="0" w:after="240"/>
        <w:contextualSpacing/>
        <w:rPr/>
      </w:pPr>
      <w:r>
        <w:rPr>
          <w:rFonts w:eastAsia="Times New Roman" w:cs="Times New Roman"/>
          <w:sz w:val="24"/>
          <w:szCs w:val="24"/>
          <w:lang w:eastAsia="sk-SK"/>
        </w:rPr>
        <w:t xml:space="preserve">         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25.07.2018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Ignác Tóth,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starosta obce</w:t>
      </w:r>
    </w:p>
    <w:p>
      <w:pPr>
        <w:pStyle w:val="Normal"/>
        <w:tabs>
          <w:tab w:val="left" w:pos="6300" w:leader="none"/>
        </w:tabs>
        <w:spacing w:lineRule="auto" w:line="240" w:before="0" w:after="200"/>
        <w:ind w:left="0" w:right="0" w:hanging="0"/>
        <w:contextualSpacing/>
        <w:jc w:val="left"/>
        <w:rPr/>
      </w:pPr>
      <w:bookmarkStart w:id="2" w:name="__DdeLink__948_45420165"/>
      <w:bookmarkEnd w:id="2"/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>----------------------------------------------------------------------------------------------------------------------</w:t>
      </w:r>
    </w:p>
    <w:p>
      <w:pPr>
        <w:pStyle w:val="ListParagraph"/>
        <w:tabs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adpis5"/>
        <w:spacing w:before="0" w:after="0"/>
        <w:contextualSpacing/>
        <w:jc w:val="center"/>
        <w:rPr/>
      </w:pPr>
      <w:r>
        <w:rPr>
          <w:b/>
          <w:bCs/>
          <w:sz w:val="28"/>
          <w:szCs w:val="28"/>
        </w:rPr>
        <w:t xml:space="preserve">Uznesenie č. </w:t>
      </w:r>
      <w:r>
        <w:rPr>
          <w:b/>
          <w:bCs/>
          <w:sz w:val="24"/>
          <w:szCs w:val="24"/>
          <w:u w:val="none"/>
        </w:rPr>
        <w:t>XXVIII/287/20072018</w:t>
      </w:r>
    </w:p>
    <w:p>
      <w:pPr>
        <w:pStyle w:val="Normal"/>
        <w:rPr>
          <w:rFonts w:ascii="Times New Roman" w:hAnsi="Times New Roman"/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"/>
          <w:szCs w:val="24"/>
        </w:rPr>
      </w:pPr>
      <w:r>
        <w:rPr>
          <w:sz w:val="2"/>
          <w:szCs w:val="24"/>
        </w:rPr>
      </w:r>
    </w:p>
    <w:p>
      <w:pPr>
        <w:pStyle w:val="Normal"/>
        <w:pBdr>
          <w:bottom w:val="single" w:sz="2" w:space="2" w:color="000001"/>
        </w:pBdr>
        <w:tabs>
          <w:tab w:val="left" w:pos="6300" w:leader="none"/>
        </w:tabs>
        <w:spacing w:before="0" w:after="0"/>
        <w:contextualSpacing/>
        <w:jc w:val="center"/>
        <w:rPr/>
      </w:pP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z XXVIII. zasadnutia Obecného zastupiteľstva v Belej zo dňa 20.07.2018</w:t>
      </w:r>
    </w:p>
    <w:p>
      <w:pPr>
        <w:pStyle w:val="Normal"/>
        <w:tabs>
          <w:tab w:val="left" w:pos="6300" w:leader="none"/>
        </w:tabs>
        <w:spacing w:before="0" w:after="0"/>
        <w:contextualSpacing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ListParagraph"/>
        <w:tabs>
          <w:tab w:val="left" w:pos="3970" w:leader="none"/>
        </w:tabs>
        <w:spacing w:lineRule="auto" w:line="240" w:before="0" w:after="120"/>
        <w:ind w:left="0" w:right="0" w:hanging="0"/>
        <w:contextualSpacing/>
        <w:jc w:val="left"/>
        <w:rPr/>
      </w:pPr>
      <w:r>
        <w:rPr>
          <w:rFonts w:cs="Century Schoolbook" w:ascii="Century Schoolbook" w:hAnsi="Century Schoolbook"/>
          <w:b/>
          <w:bCs/>
          <w:sz w:val="24"/>
          <w:szCs w:val="24"/>
          <w:u w:val="none"/>
        </w:rPr>
        <w:t>K bodu č. 4</w:t>
      </w:r>
    </w:p>
    <w:p>
      <w:pPr>
        <w:pStyle w:val="ListParagraph"/>
        <w:tabs>
          <w:tab w:val="left" w:pos="3970" w:leader="none"/>
        </w:tabs>
        <w:spacing w:lineRule="auto" w:line="240" w:before="0" w:after="120"/>
        <w:ind w:left="0" w:right="0" w:hanging="0"/>
        <w:contextualSpacing/>
        <w:jc w:val="left"/>
        <w:rPr/>
      </w:pPr>
      <w:r>
        <w:rPr>
          <w:rFonts w:cs="Times New Roman"/>
          <w:b/>
          <w:bCs/>
          <w:sz w:val="24"/>
          <w:szCs w:val="24"/>
          <w:u w:val="single"/>
        </w:rPr>
        <w:t>Plnenie rozpočtu obce Belá k 30.06.2018</w:t>
      </w:r>
    </w:p>
    <w:p>
      <w:pPr>
        <w:pStyle w:val="Normal"/>
        <w:spacing w:lineRule="auto" w:line="240" w:before="0" w:after="0"/>
        <w:jc w:val="both"/>
        <w:rPr/>
      </w:pPr>
      <w:bookmarkStart w:id="3" w:name="__DdeLink__915_481717879"/>
      <w:r>
        <w:rPr>
          <w:rFonts w:cs="Times New Roman"/>
          <w:b w:val="false"/>
          <w:bCs w:val="false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sz w:val="24"/>
          <w:szCs w:val="24"/>
        </w:rPr>
        <w:t>berie na vedomie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Plnenie rozpočtu obce Belá k 30.06.2018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4" w:name="__DdeLink__547_9545070772021"/>
      <w:r>
        <w:rPr>
          <w:rFonts w:cs="Times New Roman"/>
          <w:b/>
          <w:bCs/>
          <w:sz w:val="24"/>
          <w:szCs w:val="24"/>
          <w:u w:val="none"/>
        </w:rPr>
        <w:t xml:space="preserve">Hlasovanie:    </w:t>
      </w:r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  Za:  5                  Proti:  0 </w:t>
        <w:tab/>
        <w:tab/>
        <w:t>Zdržalo sa</w:t>
      </w:r>
      <w:bookmarkEnd w:id="4"/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:  0      </w:t>
      </w:r>
      <w:bookmarkEnd w:id="3"/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  </w:t>
      </w:r>
      <w:r>
        <w:rPr>
          <w:rFonts w:cs="Times New Roman"/>
          <w:b/>
          <w:bCs/>
          <w:sz w:val="24"/>
          <w:szCs w:val="24"/>
          <w:u w:val="none"/>
        </w:rPr>
        <w:t xml:space="preserve">      </w:t>
      </w:r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     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25.07.2018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Ignác Tóth,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starosta obce</w:t>
      </w:r>
    </w:p>
    <w:p>
      <w:pPr>
        <w:pStyle w:val="Normal"/>
        <w:tabs>
          <w:tab w:val="left" w:pos="6300" w:leader="none"/>
        </w:tabs>
        <w:spacing w:lineRule="auto" w:line="240" w:before="0" w:after="200"/>
        <w:ind w:left="0" w:right="0" w:hanging="0"/>
        <w:contextualSpacing/>
        <w:jc w:val="left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>----------------------------------------------------------------------------------------------------------------------</w:t>
      </w:r>
    </w:p>
    <w:p>
      <w:pPr>
        <w:pStyle w:val="Nadpis5"/>
        <w:spacing w:before="0" w:after="0"/>
        <w:contextualSpacing/>
        <w:jc w:val="center"/>
        <w:rPr/>
      </w:pPr>
      <w:r>
        <w:rPr>
          <w:b/>
          <w:bCs/>
          <w:sz w:val="28"/>
          <w:szCs w:val="28"/>
        </w:rPr>
        <w:t xml:space="preserve">Uznesenie č. </w:t>
      </w:r>
      <w:r>
        <w:rPr>
          <w:b/>
          <w:bCs/>
          <w:sz w:val="24"/>
          <w:szCs w:val="24"/>
          <w:u w:val="none"/>
        </w:rPr>
        <w:t>XXVIII/288/20072018</w:t>
      </w:r>
    </w:p>
    <w:p>
      <w:pPr>
        <w:pStyle w:val="Normal"/>
        <w:rPr>
          <w:rFonts w:ascii="Times New Roman" w:hAnsi="Times New Roman"/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"/>
          <w:szCs w:val="24"/>
        </w:rPr>
      </w:pPr>
      <w:r>
        <w:rPr>
          <w:sz w:val="2"/>
          <w:szCs w:val="24"/>
        </w:rPr>
      </w:r>
    </w:p>
    <w:p>
      <w:pPr>
        <w:pStyle w:val="Normal"/>
        <w:pBdr>
          <w:bottom w:val="single" w:sz="2" w:space="2" w:color="000001"/>
        </w:pBdr>
        <w:tabs>
          <w:tab w:val="left" w:pos="6300" w:leader="none"/>
        </w:tabs>
        <w:spacing w:before="0" w:after="0"/>
        <w:contextualSpacing/>
        <w:jc w:val="center"/>
        <w:rPr/>
      </w:pP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z XXVIII. zasadnutia Obecného zastupiteľstva v Belej zo dňa 20.07.2018</w:t>
      </w:r>
    </w:p>
    <w:p>
      <w:pPr>
        <w:pStyle w:val="Normal"/>
        <w:tabs>
          <w:tab w:val="left" w:pos="6300" w:leader="none"/>
        </w:tabs>
        <w:spacing w:before="0" w:after="0"/>
        <w:contextualSpacing/>
        <w:jc w:val="center"/>
        <w:rPr/>
      </w:pPr>
      <w:r>
        <w:rPr/>
      </w:r>
    </w:p>
    <w:p>
      <w:pPr>
        <w:pStyle w:val="ListParagraph"/>
        <w:ind w:left="0" w:right="0" w:hanging="0"/>
        <w:jc w:val="left"/>
        <w:rPr/>
      </w:pPr>
      <w:r>
        <w:rPr>
          <w:rFonts w:cs="Century Schoolbook" w:ascii="Century Schoolbook" w:hAnsi="Century Schoolbook"/>
          <w:b/>
          <w:sz w:val="24"/>
          <w:szCs w:val="24"/>
        </w:rPr>
        <w:t xml:space="preserve">K bodu </w:t>
      </w:r>
      <w:r>
        <w:rPr>
          <w:rFonts w:cs="Century Schoolbook" w:ascii="Century Schoolbook" w:hAnsi="Century Schoolbook"/>
          <w:b/>
          <w:sz w:val="24"/>
          <w:szCs w:val="24"/>
          <w:u w:val="none"/>
        </w:rPr>
        <w:t>č. 5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 xml:space="preserve">Žiadosť o predaj pozemkov -  Jolana Kianeková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12"/>
          <w:szCs w:val="12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12"/>
          <w:szCs w:val="12"/>
          <w:u w:val="none"/>
        </w:rPr>
      </w:r>
    </w:p>
    <w:p>
      <w:pPr>
        <w:pStyle w:val="Normal"/>
        <w:spacing w:lineRule="auto" w:line="2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i w:val="false"/>
          <w:iCs w:val="false"/>
          <w:color w:val="222222"/>
          <w:sz w:val="24"/>
          <w:szCs w:val="24"/>
        </w:rPr>
        <w:t>schvaľuje</w:t>
      </w:r>
    </w:p>
    <w:p>
      <w:pPr>
        <w:pStyle w:val="Normal"/>
        <w:numPr>
          <w:ilvl w:val="0"/>
          <w:numId w:val="0"/>
        </w:numPr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222222"/>
          <w:sz w:val="12"/>
          <w:szCs w:val="12"/>
        </w:rPr>
      </w:pPr>
      <w:r>
        <w:rPr>
          <w:rFonts w:cs="Times New Roman"/>
          <w:b w:val="false"/>
          <w:bCs w:val="false"/>
          <w:i w:val="false"/>
          <w:iCs w:val="false"/>
          <w:color w:val="222222"/>
          <w:sz w:val="12"/>
          <w:szCs w:val="12"/>
        </w:rPr>
      </w:r>
    </w:p>
    <w:p>
      <w:pPr>
        <w:pStyle w:val="Normal"/>
        <w:numPr>
          <w:ilvl w:val="0"/>
          <w:numId w:val="1"/>
        </w:numPr>
        <w:spacing w:before="0" w:after="200"/>
        <w:contextualSpacing/>
        <w:jc w:val="both"/>
        <w:rPr/>
      </w:pP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 xml:space="preserve">A)  </w:t>
      </w:r>
      <w:bookmarkStart w:id="5" w:name="__DdeLink__899_481717879"/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>v súlade s § 9a odsek 8 písm. e) zákona SNR č. 138/1991 Zb. o majetku obcí v znení neskorších predpisov</w:t>
      </w:r>
      <w:bookmarkEnd w:id="5"/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 xml:space="preserve"> </w:t>
      </w:r>
      <w:r>
        <w:rPr>
          <w:rFonts w:cs="Times New Roman"/>
          <w:b/>
          <w:bCs/>
          <w:i w:val="false"/>
          <w:iCs w:val="false"/>
          <w:color w:val="222222"/>
          <w:sz w:val="24"/>
          <w:szCs w:val="24"/>
        </w:rPr>
        <w:t>zámer predať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 xml:space="preserve"> majetok obce - parc. č. C-KN 140/5 zastavané plochy a nádvoria o výmere 65 m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  <w:vertAlign w:val="superscript"/>
        </w:rPr>
        <w:t xml:space="preserve">2 </w:t>
      </w:r>
      <w:r>
        <w:rPr>
          <w:rFonts w:cs="Times New Roman"/>
          <w:b w:val="false"/>
          <w:bCs w:val="false"/>
          <w:i w:val="false"/>
          <w:iCs w:val="false"/>
          <w:color w:val="222222"/>
          <w:position w:val="0"/>
          <w:sz w:val="24"/>
          <w:sz w:val="24"/>
          <w:szCs w:val="24"/>
          <w:vertAlign w:val="baseline"/>
        </w:rPr>
        <w:t xml:space="preserve">a 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>C-KN 907/4 zastavané plochy a nádvoria o výmere 31 m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  <w:vertAlign w:val="superscript"/>
        </w:rPr>
        <w:t xml:space="preserve">2 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>v katastrálnom území Belá z dôvodu hodného osobitného zreteľa v zmysle zverejnenia zámeru zo dňa 4.7.2018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222222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222222"/>
        </w:rPr>
      </w:pPr>
      <w:bookmarkStart w:id="6" w:name="__DdeLink__547_9545070771125"/>
      <w:r>
        <w:rPr>
          <w:rFonts w:cs="Times New Roman"/>
          <w:b/>
          <w:bCs/>
          <w:i w:val="false"/>
          <w:iCs w:val="false"/>
          <w:color w:val="222222"/>
          <w:sz w:val="24"/>
          <w:szCs w:val="24"/>
        </w:rPr>
        <w:t xml:space="preserve">Hlasovanie: 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 xml:space="preserve">     Za:  5                  Proti:  0 </w:t>
        <w:tab/>
        <w:tab/>
        <w:t>Zdržalo sa</w:t>
      </w:r>
      <w:bookmarkEnd w:id="6"/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 xml:space="preserve">:  0    </w:t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200"/>
        <w:contextualSpacing/>
        <w:jc w:val="both"/>
        <w:rPr/>
      </w:pP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 xml:space="preserve">B) </w:t>
        <w:tab/>
        <w:t xml:space="preserve">v súlade s § 9a odsek 8 písm. e) zákona SNR č. 138/1991 Zb. o majetku obcí v znení neskorších predpisov </w:t>
      </w:r>
      <w:r>
        <w:rPr>
          <w:rFonts w:cs="Times New Roman"/>
          <w:b/>
          <w:bCs/>
          <w:i w:val="false"/>
          <w:iCs w:val="false"/>
          <w:color w:val="222222"/>
          <w:sz w:val="24"/>
          <w:szCs w:val="24"/>
        </w:rPr>
        <w:t xml:space="preserve">odpredaj pozemkov 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>parc. č. C-KN 140/5 zastavané plochy a nádvoria o výmere 65 m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  <w:vertAlign w:val="superscript"/>
        </w:rPr>
        <w:t xml:space="preserve">2 </w:t>
      </w:r>
      <w:r>
        <w:rPr>
          <w:rFonts w:cs="Times New Roman"/>
          <w:b w:val="false"/>
          <w:bCs w:val="false"/>
          <w:i w:val="false"/>
          <w:iCs w:val="false"/>
          <w:color w:val="222222"/>
          <w:position w:val="0"/>
          <w:sz w:val="24"/>
          <w:sz w:val="24"/>
          <w:szCs w:val="24"/>
          <w:vertAlign w:val="baseline"/>
        </w:rPr>
        <w:t xml:space="preserve">a 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>C-KN 907/4 zastavané plochy a nádvoria o výmere 31 m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  <w:vertAlign w:val="superscript"/>
        </w:rPr>
        <w:t xml:space="preserve">2 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 xml:space="preserve">v katastrálnom území Belá, </w:t>
      </w:r>
      <w:r>
        <w:rPr>
          <w:rFonts w:cs="Times New Roman"/>
          <w:b/>
          <w:bCs/>
          <w:i w:val="false"/>
          <w:iCs w:val="false"/>
          <w:color w:val="222222"/>
          <w:sz w:val="24"/>
          <w:szCs w:val="24"/>
        </w:rPr>
        <w:t>formou kúpnej zmluvy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 xml:space="preserve"> za kúpnu cenu spolu </w:t>
      </w:r>
      <w:r>
        <w:rPr>
          <w:rFonts w:cs="Times New Roman"/>
          <w:b/>
          <w:bCs/>
          <w:i w:val="false"/>
          <w:iCs w:val="false"/>
          <w:color w:val="222222"/>
          <w:sz w:val="24"/>
          <w:szCs w:val="24"/>
        </w:rPr>
        <w:t>240,00 EUR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 xml:space="preserve">, do výlučného vlastníctva Jolane Kianekovej, bytom Zdravotnícka 482/18, Nové Zámky </w:t>
      </w: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color w:val="222222"/>
          <w:sz w:val="23"/>
          <w:szCs w:val="24"/>
          <w:u w:val="none"/>
        </w:rPr>
        <w:t xml:space="preserve">z dôvodu hodného osobitného zreteľa </w:t>
      </w: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color w:val="222222"/>
          <w:sz w:val="24"/>
          <w:szCs w:val="24"/>
          <w:u w:val="none"/>
        </w:rPr>
        <w:t xml:space="preserve">uvedené pozemky sa nachádzajú v rámci oploteného dvora kupujúcej, v ktorom stojí </w:t>
        <w:tab/>
        <w:t xml:space="preserve">rodinný dom v jej vlastníctve. Kupujúca uvedené pozemky dlhodobo užíva ale nie sú </w:t>
        <w:tab/>
        <w:t xml:space="preserve">majetkovo vysporiadané. Vzhľadom k nevyužiteľnosti pozemkov na iné  účely a s prihliadnutím na výmeru pozemkov je predpoklad, že obci by sa nepodarilo iným spôsobom účelne naložiť s týmto prebytočným majetkom. Okrem uvedeného by sa </w:t>
        <w:tab/>
        <w:t>vyriešila vyrovnanie uličnej čiary a vysporiadanie prístupu z obecnej, resp. štátnej cesty.</w:t>
      </w:r>
    </w:p>
    <w:p>
      <w:pPr>
        <w:pStyle w:val="Normal"/>
        <w:numPr>
          <w:ilvl w:val="0"/>
          <w:numId w:val="0"/>
        </w:numPr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numPr>
          <w:ilvl w:val="0"/>
          <w:numId w:val="0"/>
        </w:numPr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spacing w:lineRule="auto" w:line="240" w:before="0" w:after="200"/>
        <w:contextualSpacing/>
        <w:jc w:val="both"/>
        <w:rPr/>
      </w:pPr>
      <w:bookmarkStart w:id="7" w:name="__DdeLink__547_95450707711"/>
      <w:r>
        <w:rPr>
          <w:rFonts w:cs="Times New Roman"/>
          <w:b/>
          <w:bCs/>
          <w:sz w:val="24"/>
          <w:szCs w:val="24"/>
        </w:rPr>
        <w:t xml:space="preserve">Hlasovanie: </w:t>
      </w:r>
      <w:r>
        <w:rPr>
          <w:rFonts w:cs="Times New Roman"/>
          <w:sz w:val="24"/>
          <w:szCs w:val="24"/>
        </w:rPr>
        <w:t xml:space="preserve">     Za:  5                  Proti:  0 </w:t>
        <w:tab/>
        <w:tab/>
        <w:t>Zdržalo sa</w:t>
      </w:r>
      <w:bookmarkEnd w:id="7"/>
      <w:r>
        <w:rPr>
          <w:rFonts w:cs="Times New Roman"/>
          <w:sz w:val="24"/>
          <w:szCs w:val="24"/>
        </w:rPr>
        <w:t xml:space="preserve">:  0    </w:t>
      </w:r>
    </w:p>
    <w:p>
      <w:pPr>
        <w:pStyle w:val="Normal"/>
        <w:spacing w:lineRule="auto" w:line="240"/>
        <w:jc w:val="both"/>
        <w:rPr>
          <w:rFonts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25.07.2018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Ignác Tóth,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starosta obce</w:t>
      </w:r>
    </w:p>
    <w:p>
      <w:pPr>
        <w:pStyle w:val="Normal"/>
        <w:tabs>
          <w:tab w:val="left" w:pos="6300" w:leader="none"/>
        </w:tabs>
        <w:spacing w:lineRule="auto" w:line="240" w:before="0" w:after="200"/>
        <w:ind w:left="0" w:right="0" w:hanging="0"/>
        <w:contextualSpacing/>
        <w:jc w:val="left"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>----------------------------------------------------------------------------------------------------------------------</w:t>
      </w:r>
    </w:p>
    <w:p>
      <w:pPr>
        <w:pStyle w:val="Nadpis5"/>
        <w:spacing w:before="0" w:after="0"/>
        <w:contextualSpacing/>
        <w:jc w:val="center"/>
        <w:rPr/>
      </w:pPr>
      <w:r>
        <w:rPr>
          <w:b/>
          <w:bCs/>
          <w:sz w:val="28"/>
          <w:szCs w:val="28"/>
        </w:rPr>
        <w:t xml:space="preserve">Uznesenie č. </w:t>
      </w:r>
      <w:r>
        <w:rPr>
          <w:b/>
          <w:bCs/>
          <w:sz w:val="24"/>
          <w:szCs w:val="24"/>
          <w:u w:val="none"/>
        </w:rPr>
        <w:t>XXVIII/289/20072018</w:t>
      </w:r>
    </w:p>
    <w:p>
      <w:pPr>
        <w:pStyle w:val="Normal"/>
        <w:rPr>
          <w:rFonts w:ascii="Times New Roman" w:hAnsi="Times New Roman"/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"/>
          <w:szCs w:val="24"/>
        </w:rPr>
      </w:pPr>
      <w:r>
        <w:rPr>
          <w:sz w:val="2"/>
          <w:szCs w:val="24"/>
        </w:rPr>
      </w:r>
    </w:p>
    <w:p>
      <w:pPr>
        <w:pStyle w:val="Normal"/>
        <w:pBdr>
          <w:bottom w:val="single" w:sz="2" w:space="2" w:color="000001"/>
        </w:pBdr>
        <w:tabs>
          <w:tab w:val="left" w:pos="6300" w:leader="none"/>
        </w:tabs>
        <w:spacing w:before="0" w:after="0"/>
        <w:contextualSpacing/>
        <w:jc w:val="center"/>
        <w:rPr/>
      </w:pP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z XXVIII. zasadnutia Obecného zastupiteľstva v Belej zo dňa 20.07.2018</w:t>
      </w:r>
    </w:p>
    <w:p>
      <w:pPr>
        <w:pStyle w:val="Normal"/>
        <w:tabs>
          <w:tab w:val="left" w:pos="6300" w:leader="none"/>
        </w:tabs>
        <w:spacing w:before="0" w:after="0"/>
        <w:contextualSpacing/>
        <w:jc w:val="center"/>
        <w:rPr>
          <w:rFonts w:ascii="Times New Roman" w:hAnsi="Times New Roman" w:cs="Times New Roman"/>
          <w:b/>
          <w:b/>
          <w:bCs/>
          <w:sz w:val="12"/>
          <w:szCs w:val="12"/>
          <w:u w:val="single"/>
        </w:rPr>
      </w:pPr>
      <w:r>
        <w:rPr>
          <w:rFonts w:cs="Times New Roman"/>
          <w:b/>
          <w:bCs/>
          <w:sz w:val="12"/>
          <w:szCs w:val="12"/>
          <w:u w:val="singl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</w:rPr>
        <w:t>K bodu č. 6.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single"/>
        </w:rPr>
        <w:t>Určenie počtu poslancov OZ na volebné obdobie 2018 – 2022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12"/>
          <w:szCs w:val="12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12"/>
          <w:szCs w:val="12"/>
          <w:u w:val="none"/>
        </w:rPr>
      </w:r>
    </w:p>
    <w:p>
      <w:pPr>
        <w:pStyle w:val="ListParagraph"/>
        <w:ind w:left="0" w:right="0" w:hanging="0"/>
        <w:rPr/>
      </w:pPr>
      <w:r>
        <w:rPr>
          <w:rFonts w:cs="Times New Roman"/>
          <w:b w:val="false"/>
          <w:bCs w:val="false"/>
          <w:sz w:val="24"/>
          <w:szCs w:val="24"/>
        </w:rPr>
        <w:t>Obecné zastupiteľstvo</w:t>
      </w:r>
      <w:r>
        <w:rPr>
          <w:rFonts w:cs="Times New Roman"/>
          <w:b/>
          <w:bCs/>
          <w:sz w:val="24"/>
          <w:szCs w:val="24"/>
        </w:rPr>
        <w:t xml:space="preserve"> určuje </w:t>
      </w:r>
    </w:p>
    <w:p>
      <w:pPr>
        <w:pStyle w:val="ListParagraph"/>
        <w:ind w:left="0" w:right="0" w:hanging="0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  <w:lang w:eastAsia="sk-SK"/>
        </w:rPr>
        <w:t xml:space="preserve">počet poslancov Obecného zastupiteľstva v Belej v počte </w:t>
      </w: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  <w:lang w:eastAsia="sk-SK"/>
        </w:rPr>
        <w:t>5 poslancov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  <w:lang w:eastAsia="sk-SK"/>
        </w:rPr>
        <w:t xml:space="preserve"> na celé volebné obdobie 2018-2022, </w:t>
      </w:r>
      <w:r>
        <w:rPr>
          <w:rFonts w:eastAsia="Times New Roman" w:cs="Century Schoolbook" w:ascii="Century Schoolbook" w:hAnsi="Century Schoolbook"/>
          <w:b w:val="false"/>
          <w:bCs/>
          <w:i w:val="false"/>
          <w:iCs w:val="false"/>
          <w:strike w:val="false"/>
          <w:dstrike w:val="false"/>
          <w:sz w:val="23"/>
          <w:szCs w:val="24"/>
          <w:u w:val="none"/>
          <w:lang w:eastAsia="sk-SK"/>
        </w:rPr>
        <w:t>v zmysle ustanovení § 166 zákona č. 180/2014 Z. z</w:t>
      </w:r>
      <w:r>
        <w:rPr>
          <w:rFonts w:eastAsia="Times New Roman" w:cs="Century Schoolbook" w:ascii="Century Schoolbook" w:hAnsi="Century Schoolbook"/>
          <w:b w:val="false"/>
          <w:bCs w:val="false"/>
          <w:i w:val="false"/>
          <w:iCs w:val="false"/>
          <w:strike w:val="false"/>
          <w:dstrike w:val="false"/>
          <w:sz w:val="23"/>
          <w:szCs w:val="24"/>
          <w:u w:val="none"/>
          <w:lang w:eastAsia="sk-SK"/>
        </w:rPr>
        <w:t>.</w:t>
      </w:r>
      <w:r>
        <w:rPr>
          <w:rFonts w:eastAsia="Times New Roman" w:cs="Century Schoolbook" w:ascii="Century Schoolbook" w:hAnsi="Century Schoolbook"/>
          <w:b/>
          <w:bCs/>
          <w:i w:val="false"/>
          <w:iCs w:val="false"/>
          <w:strike w:val="false"/>
          <w:dstrike w:val="false"/>
          <w:sz w:val="23"/>
          <w:szCs w:val="24"/>
          <w:u w:val="none"/>
          <w:lang w:eastAsia="sk-SK"/>
        </w:rPr>
        <w:t xml:space="preserve"> </w:t>
      </w:r>
      <w:r>
        <w:rPr>
          <w:rFonts w:eastAsia="Times New Roman" w:cs="Century Schoolbook" w:ascii="Century Schoolbook" w:hAnsi="Century Schoolbook"/>
          <w:b w:val="false"/>
          <w:bCs/>
          <w:i w:val="false"/>
          <w:iCs w:val="false"/>
          <w:strike w:val="false"/>
          <w:dstrike w:val="false"/>
          <w:sz w:val="23"/>
          <w:szCs w:val="24"/>
          <w:u w:val="none"/>
          <w:lang w:eastAsia="sk-SK"/>
        </w:rPr>
        <w:t>o podmienkach výkonu volebného práva a o zmene a doplnení niektorých zákonov v znení neskorších predpisov ako aj v zmysle § 11 ods. 3 zákona č. 369/1990 Zb. o obecnom zriadení v znení neskorších predpisov</w:t>
      </w:r>
    </w:p>
    <w:p>
      <w:pPr>
        <w:pStyle w:val="ListParagraph"/>
        <w:spacing w:lineRule="auto" w:line="240" w:before="0" w:after="0"/>
        <w:ind w:left="0" w:right="0" w:hanging="0"/>
        <w:jc w:val="both"/>
        <w:rPr>
          <w:rFonts w:eastAsia="Times New Roman"/>
          <w:b/>
          <w:b/>
          <w:bCs/>
          <w:i w:val="false"/>
          <w:i w:val="false"/>
          <w:iCs w:val="false"/>
          <w:strike w:val="false"/>
          <w:dstrike w:val="false"/>
          <w:color w:val="000000"/>
          <w:lang w:eastAsia="sk-SK"/>
        </w:rPr>
      </w:pPr>
      <w:r>
        <w:rPr>
          <w:rFonts w:eastAsia="Times New Roman"/>
          <w:b/>
          <w:bCs/>
          <w:i w:val="false"/>
          <w:iCs w:val="false"/>
          <w:strike w:val="false"/>
          <w:dstrike w:val="false"/>
          <w:color w:val="000000"/>
          <w:lang w:eastAsia="sk-SK"/>
        </w:rPr>
      </w:r>
    </w:p>
    <w:p>
      <w:pPr>
        <w:pStyle w:val="ListParagraph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none"/>
        </w:rPr>
      </w:pPr>
      <w:bookmarkStart w:id="8" w:name="__DdeLink__547_9545070772216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eastAsia="sk-SK"/>
        </w:rPr>
        <w:t xml:space="preserve">     Za:  5                  Proti:  0 </w:t>
        <w:tab/>
        <w:tab/>
        <w:t>Zdržalo sa</w:t>
      </w:r>
      <w:bookmarkEnd w:id="8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eastAsia="sk-SK"/>
        </w:rPr>
        <w:t xml:space="preserve">:  0 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25.07.2018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</w:t>
        <w:tab/>
        <w:t xml:space="preserve"> Ignác Tóth,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starosta obce</w:t>
      </w:r>
    </w:p>
    <w:p>
      <w:pPr>
        <w:pStyle w:val="Normal"/>
        <w:tabs>
          <w:tab w:val="left" w:pos="6300" w:leader="none"/>
        </w:tabs>
        <w:spacing w:lineRule="auto" w:line="240" w:before="0" w:after="200"/>
        <w:ind w:left="0" w:right="0" w:hanging="0"/>
        <w:contextualSpacing/>
        <w:jc w:val="left"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>----------------------------------------------------------------------------------------------------------------------</w:t>
      </w:r>
    </w:p>
    <w:p>
      <w:pPr>
        <w:pStyle w:val="Nadpis5"/>
        <w:spacing w:before="0" w:after="0"/>
        <w:contextualSpacing/>
        <w:jc w:val="center"/>
        <w:rPr/>
      </w:pPr>
      <w:r>
        <w:rPr>
          <w:b/>
          <w:bCs/>
          <w:sz w:val="28"/>
          <w:szCs w:val="28"/>
        </w:rPr>
        <w:t xml:space="preserve">Uznesenie č. </w:t>
      </w:r>
      <w:r>
        <w:rPr>
          <w:b/>
          <w:bCs/>
          <w:sz w:val="24"/>
          <w:szCs w:val="24"/>
          <w:u w:val="none"/>
        </w:rPr>
        <w:t>XXVIII/290/20072018</w:t>
      </w:r>
    </w:p>
    <w:p>
      <w:pPr>
        <w:pStyle w:val="Normal"/>
        <w:rPr>
          <w:rFonts w:ascii="Times New Roman" w:hAnsi="Times New Roman"/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"/>
          <w:szCs w:val="24"/>
        </w:rPr>
      </w:pPr>
      <w:r>
        <w:rPr>
          <w:sz w:val="2"/>
          <w:szCs w:val="24"/>
        </w:rPr>
      </w:r>
    </w:p>
    <w:p>
      <w:pPr>
        <w:pStyle w:val="Normal"/>
        <w:pBdr>
          <w:bottom w:val="single" w:sz="2" w:space="2" w:color="000001"/>
        </w:pBdr>
        <w:tabs>
          <w:tab w:val="left" w:pos="6300" w:leader="none"/>
        </w:tabs>
        <w:spacing w:before="0" w:after="0"/>
        <w:contextualSpacing/>
        <w:jc w:val="center"/>
        <w:rPr/>
      </w:pP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z XXVIII. zasadnutia Obecného zastupiteľstva v Belej zo dňa 20.07.2018</w:t>
      </w:r>
    </w:p>
    <w:p>
      <w:pPr>
        <w:pStyle w:val="Normal"/>
        <w:tabs>
          <w:tab w:val="left" w:pos="6300" w:leader="none"/>
        </w:tabs>
        <w:spacing w:before="0" w:after="0"/>
        <w:contextualSpacing/>
        <w:jc w:val="center"/>
        <w:rPr>
          <w:rFonts w:ascii="Times New Roman" w:hAnsi="Times New Roman" w:cs="Times New Roman"/>
          <w:b/>
          <w:b/>
          <w:bCs/>
          <w:sz w:val="12"/>
          <w:szCs w:val="12"/>
          <w:u w:val="single"/>
        </w:rPr>
      </w:pPr>
      <w:r>
        <w:rPr>
          <w:rFonts w:cs="Times New Roman"/>
          <w:b/>
          <w:bCs/>
          <w:sz w:val="12"/>
          <w:szCs w:val="12"/>
          <w:u w:val="single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Century Schoolbook" w:ascii="Century Schoolbook" w:hAnsi="Century Schoolbook"/>
          <w:b/>
          <w:sz w:val="24"/>
          <w:szCs w:val="24"/>
        </w:rPr>
        <w:t xml:space="preserve">K bodu </w:t>
      </w:r>
      <w:r>
        <w:rPr>
          <w:rFonts w:cs="Century Schoolbook" w:ascii="Century Schoolbook" w:hAnsi="Century Schoolbook"/>
          <w:b/>
          <w:sz w:val="24"/>
          <w:szCs w:val="24"/>
          <w:u w:val="none"/>
        </w:rPr>
        <w:t>č. 7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>Určenie rozsahu výkonu funkcie starostu na volebné obdobie 2018 – 2022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ListParagraph"/>
        <w:ind w:left="0" w:right="0" w:hanging="0"/>
        <w:rPr/>
      </w:pPr>
      <w:r>
        <w:rPr>
          <w:rFonts w:cs="Times New Roman"/>
          <w:b w:val="false"/>
          <w:bCs w:val="false"/>
          <w:sz w:val="24"/>
          <w:szCs w:val="24"/>
        </w:rPr>
        <w:t>Obecné zastupiteľstvo</w:t>
      </w:r>
      <w:r>
        <w:rPr>
          <w:rFonts w:cs="Times New Roman"/>
          <w:b/>
          <w:bCs/>
          <w:sz w:val="24"/>
          <w:szCs w:val="24"/>
        </w:rPr>
        <w:t xml:space="preserve"> určuje </w:t>
      </w:r>
    </w:p>
    <w:p>
      <w:pPr>
        <w:pStyle w:val="ListParagraph"/>
        <w:ind w:left="0" w:right="0" w:hanging="0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  <w:lang w:eastAsia="sk-SK"/>
        </w:rPr>
        <w:t>rozsah výkonu funkcie starostu Obce Belá na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3"/>
          <w:szCs w:val="24"/>
          <w:u w:val="none"/>
          <w:lang w:eastAsia="sk-SK"/>
        </w:rPr>
        <w:t xml:space="preserve"> funkčné obdobie rokov 2018 - 2022 v celom rozsahu    t. j. na plný – 100 %-ný pracovný úväzok v súlade s § 11ods. 4 písm. i) zákona č. 369/1990 Zb.            o obecnom zriadení v znení neskorších predpisov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trike w:val="false"/>
          <w:dstrike w:val="false"/>
          <w:color w:val="000000"/>
          <w:u w:val="none"/>
          <w:lang w:eastAsia="sk-SK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000000"/>
          <w:u w:val="none"/>
          <w:lang w:eastAsia="sk-SK"/>
        </w:rPr>
      </w:r>
    </w:p>
    <w:p>
      <w:pPr>
        <w:pStyle w:val="Normal"/>
        <w:spacing w:lineRule="auto" w:line="240" w:before="0" w:after="200"/>
        <w:contextualSpacing/>
        <w:jc w:val="both"/>
        <w:rPr/>
      </w:pPr>
      <w:bookmarkStart w:id="9" w:name="__DdeLink__547_954507077221617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eastAsia="sk-SK"/>
        </w:rPr>
        <w:t xml:space="preserve">     Za:  5                  Proti:  0 </w:t>
        <w:tab/>
        <w:tab/>
        <w:t>Zdržalo sa</w:t>
      </w:r>
      <w:bookmarkEnd w:id="9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eastAsia="sk-SK"/>
        </w:rPr>
        <w:t xml:space="preserve">:  0 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  <w:lang w:eastAsia="sk-SK"/>
        </w:rPr>
        <w:t xml:space="preserve">      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25.07.2018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Ignác Tóth,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starosta obce</w:t>
      </w:r>
    </w:p>
    <w:p>
      <w:pPr>
        <w:pStyle w:val="Nadpis5"/>
        <w:spacing w:before="0" w:after="0"/>
        <w:contextualSpacing/>
        <w:jc w:val="center"/>
        <w:rPr/>
      </w:pPr>
      <w:r>
        <w:rPr>
          <w:b/>
          <w:bCs/>
          <w:sz w:val="28"/>
          <w:szCs w:val="28"/>
        </w:rPr>
        <w:t xml:space="preserve">Uznesenie č. </w:t>
      </w:r>
      <w:r>
        <w:rPr>
          <w:b/>
          <w:bCs/>
          <w:sz w:val="24"/>
          <w:szCs w:val="24"/>
          <w:u w:val="none"/>
        </w:rPr>
        <w:t>XXVIII/291/20072018</w:t>
      </w:r>
    </w:p>
    <w:p>
      <w:pPr>
        <w:pStyle w:val="Normal"/>
        <w:rPr>
          <w:rFonts w:ascii="Times New Roman" w:hAnsi="Times New Roman"/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"/>
          <w:szCs w:val="24"/>
        </w:rPr>
      </w:pPr>
      <w:r>
        <w:rPr>
          <w:sz w:val="2"/>
          <w:szCs w:val="24"/>
        </w:rPr>
      </w:r>
    </w:p>
    <w:p>
      <w:pPr>
        <w:pStyle w:val="Normal"/>
        <w:pBdr>
          <w:bottom w:val="single" w:sz="2" w:space="2" w:color="000001"/>
        </w:pBdr>
        <w:tabs>
          <w:tab w:val="left" w:pos="6300" w:leader="none"/>
        </w:tabs>
        <w:spacing w:before="0" w:after="0"/>
        <w:contextualSpacing/>
        <w:jc w:val="center"/>
        <w:rPr/>
      </w:pP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z XXVIII. zasadnutia Obecného zastupiteľstva v Belej zo dňa 20.07.2018</w:t>
      </w:r>
    </w:p>
    <w:p>
      <w:pPr>
        <w:pStyle w:val="Normal"/>
        <w:tabs>
          <w:tab w:val="left" w:pos="6300" w:leader="none"/>
        </w:tabs>
        <w:spacing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entury Schoolbook" w:ascii="Century Schoolbook" w:hAnsi="Century Schoolbook"/>
          <w:b/>
          <w:bCs/>
          <w:sz w:val="24"/>
          <w:szCs w:val="24"/>
        </w:rPr>
        <w:t xml:space="preserve">K bodu č. </w:t>
      </w:r>
      <w:r>
        <w:rPr>
          <w:rFonts w:cs="Times New Roman"/>
          <w:b/>
          <w:bCs/>
          <w:sz w:val="24"/>
          <w:szCs w:val="24"/>
        </w:rPr>
        <w:t>8</w:t>
      </w:r>
    </w:p>
    <w:p>
      <w:pPr>
        <w:pStyle w:val="ListParagraph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single"/>
        </w:rPr>
        <w:t>Vyhlásenie voľby hlavného kontrolóra obce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6"/>
          <w:szCs w:val="6"/>
        </w:rPr>
      </w:pPr>
      <w:r>
        <w:rPr>
          <w:rFonts w:cs="Times New Roman"/>
          <w:b/>
          <w:bCs/>
          <w:sz w:val="6"/>
          <w:szCs w:val="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6"/>
          <w:szCs w:val="6"/>
        </w:rPr>
      </w:pPr>
      <w:r>
        <w:rPr>
          <w:rFonts w:cs="Times New Roman"/>
          <w:b/>
          <w:bCs/>
          <w:sz w:val="6"/>
          <w:szCs w:val="6"/>
        </w:rPr>
      </w:r>
    </w:p>
    <w:p>
      <w:pPr>
        <w:pStyle w:val="ListParagraph"/>
        <w:ind w:left="0" w:right="0" w:hanging="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</w:t>
      </w:r>
    </w:p>
    <w:p>
      <w:pPr>
        <w:pStyle w:val="ListParagraph"/>
        <w:ind w:left="0" w:right="0" w:hanging="0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ListParagraph"/>
        <w:widowControl/>
        <w:numPr>
          <w:ilvl w:val="0"/>
          <w:numId w:val="2"/>
        </w:numPr>
        <w:overflowPunct w:val="false"/>
        <w:bidi w:val="0"/>
        <w:spacing w:lineRule="auto" w:line="240" w:before="0" w:after="200"/>
        <w:ind w:left="1080" w:right="0" w:hanging="510"/>
        <w:contextualSpacing/>
        <w:jc w:val="both"/>
        <w:rPr/>
      </w:pPr>
      <w:r>
        <w:rPr>
          <w:rFonts w:cs="Times New Roman"/>
          <w:b/>
          <w:bCs/>
          <w:sz w:val="24"/>
          <w:szCs w:val="24"/>
        </w:rPr>
        <w:t xml:space="preserve">berie na vedomie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>vzdanie sa funkcie hlavného kontrolóra obce Belá k 31.10.2018</w:t>
      </w:r>
    </w:p>
    <w:p>
      <w:pPr>
        <w:pStyle w:val="ListParagraph"/>
        <w:widowControl/>
        <w:numPr>
          <w:ilvl w:val="0"/>
          <w:numId w:val="0"/>
        </w:numPr>
        <w:overflowPunct w:val="false"/>
        <w:bidi w:val="0"/>
        <w:spacing w:lineRule="auto" w:line="240" w:before="0" w:after="200"/>
        <w:ind w:left="1077" w:right="0" w:hanging="51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12"/>
          <w:szCs w:val="12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12"/>
          <w:szCs w:val="12"/>
          <w:u w:val="none"/>
        </w:rPr>
      </w:r>
    </w:p>
    <w:p>
      <w:pPr>
        <w:pStyle w:val="ListParagraph"/>
        <w:widowControl/>
        <w:numPr>
          <w:ilvl w:val="0"/>
          <w:numId w:val="2"/>
        </w:numPr>
        <w:overflowPunct w:val="false"/>
        <w:bidi w:val="0"/>
        <w:spacing w:lineRule="auto" w:line="240" w:before="0" w:after="200"/>
        <w:ind w:left="1080" w:right="0" w:hanging="510"/>
        <w:contextualSpacing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vyhlasuje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 v zmysle </w:t>
      </w:r>
      <w:bookmarkStart w:id="10" w:name="__DdeLink__415_1844036522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§18a ods. 2 zákona č. 369/1990 Zb. o obecnom zriadení v znení neskorších predpisov</w:t>
      </w:r>
      <w:bookmarkEnd w:id="10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 deň konania voľby hlavného kontrolóra na deň 19.10.2018 na zasadnutí obecného zastupiteľstva.</w:t>
      </w:r>
    </w:p>
    <w:p>
      <w:pPr>
        <w:pStyle w:val="ListParagraph"/>
        <w:numPr>
          <w:ilvl w:val="0"/>
          <w:numId w:val="0"/>
        </w:numPr>
        <w:ind w:left="0" w:right="0" w:hanging="0"/>
        <w:rPr>
          <w:rFonts w:ascii="Times New Roman" w:hAnsi="Times New Roman" w:cs="Times New Roman"/>
          <w:b/>
          <w:b/>
          <w:bCs/>
          <w:i w:val="false"/>
          <w:i w:val="false"/>
          <w:iCs w:val="false"/>
          <w:strike w:val="false"/>
          <w:dstrike w:val="false"/>
          <w:color w:val="000000"/>
          <w:sz w:val="12"/>
          <w:szCs w:val="12"/>
          <w:u w:val="none"/>
        </w:rPr>
      </w:pPr>
      <w:r>
        <w:rPr>
          <w:rFonts w:cs="Times New Roman"/>
          <w:b/>
          <w:bCs/>
          <w:i w:val="false"/>
          <w:iCs w:val="false"/>
          <w:strike w:val="false"/>
          <w:dstrike w:val="false"/>
          <w:color w:val="000000"/>
          <w:sz w:val="12"/>
          <w:szCs w:val="12"/>
          <w:u w:val="none"/>
        </w:rPr>
      </w:r>
    </w:p>
    <w:p>
      <w:pPr>
        <w:pStyle w:val="Normal"/>
        <w:spacing w:lineRule="auto" w:line="240" w:before="0" w:after="200"/>
        <w:contextualSpacing/>
        <w:jc w:val="both"/>
        <w:rPr/>
      </w:pPr>
      <w:bookmarkStart w:id="11" w:name="__DdeLink__547_9545070772221"/>
      <w:r>
        <w:rPr>
          <w:rFonts w:cs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Hlasovanie: </w:t>
      </w: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     Za:  5                  Proti:  0 </w:t>
        <w:tab/>
        <w:tab/>
        <w:t>Zdržalo sa</w:t>
      </w:r>
      <w:bookmarkEnd w:id="11"/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:  0 </w:t>
      </w: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                 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25.07.2018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Ignác Tóth,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starosta obce</w:t>
      </w:r>
    </w:p>
    <w:p>
      <w:pPr>
        <w:pStyle w:val="Normal"/>
        <w:tabs>
          <w:tab w:val="left" w:pos="6300" w:leader="none"/>
        </w:tabs>
        <w:spacing w:lineRule="auto" w:line="240" w:before="0" w:after="200"/>
        <w:ind w:left="0" w:right="0" w:hanging="0"/>
        <w:contextualSpacing/>
        <w:jc w:val="left"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>----------------------------------------------------------------------------------------------------------------------</w:t>
      </w:r>
    </w:p>
    <w:p>
      <w:pPr>
        <w:pStyle w:val="Nadpis5"/>
        <w:spacing w:before="0" w:after="0"/>
        <w:contextualSpacing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adpis5"/>
        <w:spacing w:before="0" w:after="0"/>
        <w:contextualSpacing/>
        <w:jc w:val="center"/>
        <w:rPr/>
      </w:pPr>
      <w:r>
        <w:rPr>
          <w:b/>
          <w:bCs/>
          <w:sz w:val="28"/>
          <w:szCs w:val="28"/>
        </w:rPr>
        <w:t xml:space="preserve">Uznesenie č. </w:t>
      </w:r>
      <w:r>
        <w:rPr>
          <w:b/>
          <w:bCs/>
          <w:sz w:val="24"/>
          <w:szCs w:val="24"/>
          <w:u w:val="none"/>
        </w:rPr>
        <w:t>XXVIII/292/20072018</w:t>
      </w:r>
    </w:p>
    <w:p>
      <w:pPr>
        <w:pStyle w:val="Normal"/>
        <w:rPr>
          <w:rFonts w:ascii="Times New Roman" w:hAnsi="Times New Roman"/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"/>
          <w:szCs w:val="24"/>
        </w:rPr>
      </w:pPr>
      <w:r>
        <w:rPr>
          <w:sz w:val="2"/>
          <w:szCs w:val="24"/>
        </w:rPr>
      </w:r>
    </w:p>
    <w:p>
      <w:pPr>
        <w:pStyle w:val="Normal"/>
        <w:pBdr>
          <w:bottom w:val="single" w:sz="2" w:space="2" w:color="000001"/>
        </w:pBdr>
        <w:tabs>
          <w:tab w:val="left" w:pos="6300" w:leader="none"/>
        </w:tabs>
        <w:spacing w:before="0" w:after="0"/>
        <w:contextualSpacing/>
        <w:jc w:val="center"/>
        <w:rPr/>
      </w:pP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z XXVIII. zasadnutia Obecného zastupiteľstva v Belej zo dňa 20.07.2018</w:t>
      </w:r>
    </w:p>
    <w:p>
      <w:pPr>
        <w:pStyle w:val="Normal"/>
        <w:tabs>
          <w:tab w:val="left" w:pos="6300" w:leader="none"/>
        </w:tabs>
        <w:spacing w:before="0" w:after="0"/>
        <w:ind w:left="0" w:right="0" w:hanging="0"/>
        <w:contextualSpacing/>
        <w:jc w:val="center"/>
        <w:rPr>
          <w:rFonts w:ascii="Century Schoolbook" w:hAnsi="Century Schoolbook" w:cs="Century Schoolbook"/>
          <w:b/>
          <w:b/>
          <w:bCs/>
          <w:sz w:val="28"/>
          <w:szCs w:val="28"/>
        </w:rPr>
      </w:pPr>
      <w:r>
        <w:rPr>
          <w:rFonts w:cs="Century Schoolbook" w:ascii="Century Schoolbook" w:hAnsi="Century Schoolbook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entury Schoolbook" w:ascii="Century Schoolbook" w:hAnsi="Century Schoolbook"/>
          <w:b/>
          <w:bCs/>
          <w:sz w:val="24"/>
          <w:szCs w:val="24"/>
        </w:rPr>
        <w:t xml:space="preserve">K bodu č. </w:t>
      </w:r>
      <w:r>
        <w:rPr>
          <w:rFonts w:cs="Times New Roman"/>
          <w:b/>
          <w:bCs/>
          <w:sz w:val="24"/>
          <w:szCs w:val="24"/>
        </w:rPr>
        <w:t>9</w:t>
      </w:r>
    </w:p>
    <w:p>
      <w:pPr>
        <w:pStyle w:val="ListParagraph"/>
        <w:widowControl/>
        <w:tabs>
          <w:tab w:val="left" w:pos="0" w:leader="none"/>
        </w:tabs>
        <w:overflowPunct w:val="false"/>
        <w:bidi w:val="0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single"/>
        </w:rPr>
        <w:t>Rôzne informácie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NewRoman;Bold" w:hAnsi="TimesNewRoman;Bold" w:cs="TimesNewRoman;Bold"/>
          <w:b w:val="false"/>
          <w:b w:val="false"/>
          <w:bCs w:val="false"/>
          <w:sz w:val="12"/>
          <w:szCs w:val="12"/>
          <w:u w:val="none"/>
        </w:rPr>
      </w:pPr>
      <w:r>
        <w:rPr>
          <w:rFonts w:cs="TimesNewRoman;Bold" w:ascii="TimesNewRoman;Bold" w:hAnsi="TimesNewRoman;Bold"/>
          <w:b w:val="false"/>
          <w:bCs w:val="false"/>
          <w:sz w:val="12"/>
          <w:szCs w:val="12"/>
          <w:u w:val="none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NewRoman;Bold" w:hAnsi="TimesNewRoman;Bold" w:cs="TimesNewRoman;Bold"/>
          <w:b w:val="false"/>
          <w:b w:val="false"/>
          <w:bCs w:val="false"/>
          <w:sz w:val="12"/>
          <w:szCs w:val="12"/>
          <w:u w:val="none"/>
        </w:rPr>
      </w:pPr>
      <w:r>
        <w:rPr>
          <w:rFonts w:cs="TimesNewRoman;Bold" w:ascii="TimesNewRoman;Bold" w:hAnsi="TimesNewRoman;Bold"/>
          <w:b w:val="false"/>
          <w:bCs w:val="false"/>
          <w:sz w:val="12"/>
          <w:szCs w:val="12"/>
          <w:u w:val="non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sz w:val="24"/>
          <w:szCs w:val="24"/>
        </w:rPr>
        <w:t>berie na vedomie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informácie podané starostom obce</w:t>
      </w:r>
    </w:p>
    <w:p>
      <w:pPr>
        <w:pStyle w:val="ListParagraph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12"/>
          <w:szCs w:val="12"/>
          <w:u w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z w:val="12"/>
          <w:szCs w:val="12"/>
          <w:u w:val="none"/>
        </w:rPr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>v rámci projektu “Rekonštrukcia chodníkov v obci“ bola podaná do PPA zmena ohľadne materiálu na zhotovenie odvodňovacieho rigolu  a výsadby rastliny – buxus,</w:t>
      </w:r>
    </w:p>
    <w:p>
      <w:pPr>
        <w:pStyle w:val="ListParagraph"/>
        <w:numPr>
          <w:ilvl w:val="0"/>
          <w:numId w:val="0"/>
        </w:numPr>
        <w:ind w:left="72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12"/>
          <w:szCs w:val="12"/>
          <w:u w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z w:val="12"/>
          <w:szCs w:val="12"/>
          <w:u w:val="none"/>
        </w:rPr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>údržba unimobunky pri kultúrnom dome v hodnote 1.750,00 Eur, nakoľko dňa 06.10.2018 sa uskutoční oslava „880. výročia I. písomnej zmienky o obci“,</w:t>
      </w:r>
    </w:p>
    <w:p>
      <w:pPr>
        <w:pStyle w:val="ListParagraph"/>
        <w:numPr>
          <w:ilvl w:val="0"/>
          <w:numId w:val="0"/>
        </w:numPr>
        <w:ind w:left="72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12"/>
          <w:szCs w:val="12"/>
          <w:u w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z w:val="12"/>
          <w:szCs w:val="12"/>
          <w:u w:val="none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>ako najaktuálnejší investičný zámer v obci popri chodníkov sa uskutoční aj rekonštrukciu járku pri hlavnej ceste pred obchodom COOP Jednota, v zmysle cenovej ponuky 6.100,00 Eur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NewRoman;Bold" w:hAnsi="TimesNewRoman;Bold" w:cs="TimesNewRoman;Bold"/>
          <w:b w:val="false"/>
          <w:b w:val="false"/>
          <w:bCs w:val="false"/>
          <w:sz w:val="12"/>
          <w:szCs w:val="12"/>
          <w:u w:val="none"/>
        </w:rPr>
      </w:pPr>
      <w:bookmarkStart w:id="12" w:name="__DdeLink__547_9545070772014"/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 xml:space="preserve">Hlasovanie:   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Za:  5                  Proti:  0 </w:t>
        <w:tab/>
        <w:tab/>
        <w:t>Zdržalo sa</w:t>
      </w:r>
      <w:bookmarkEnd w:id="12"/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:  0 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NewRoman;Bold" w:hAnsi="TimesNewRoman;Bold" w:cs="TimesNewRoman;Bold"/>
          <w:b w:val="false"/>
          <w:b w:val="false"/>
          <w:bCs w:val="false"/>
          <w:sz w:val="12"/>
          <w:szCs w:val="12"/>
          <w:u w:val="none"/>
        </w:rPr>
      </w:pPr>
      <w:r>
        <w:rPr>
          <w:rFonts w:cs="TimesNewRoman;Bold" w:ascii="TimesNewRoman;Bold" w:hAnsi="TimesNewRoman;Bold"/>
          <w:b w:val="false"/>
          <w:bCs w:val="false"/>
          <w:sz w:val="12"/>
          <w:szCs w:val="12"/>
          <w:u w:val="none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25.07.2018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Ignác Tóth,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starosta obce</w:t>
      </w:r>
    </w:p>
    <w:p>
      <w:pPr>
        <w:pStyle w:val="Normal"/>
        <w:tabs>
          <w:tab w:val="left" w:pos="6300" w:leader="none"/>
        </w:tabs>
        <w:spacing w:lineRule="auto" w:line="240" w:before="0" w:after="200"/>
        <w:ind w:left="0" w:right="0" w:hanging="0"/>
        <w:contextualSpacing/>
        <w:jc w:val="left"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>----------------------------------------------------------------------------------------------------------------------</w:t>
      </w:r>
    </w:p>
    <w:p>
      <w:pPr>
        <w:pStyle w:val="Nadpis5"/>
        <w:spacing w:before="0" w:after="0"/>
        <w:contextualSpacing/>
        <w:jc w:val="center"/>
        <w:rPr/>
      </w:pPr>
      <w:r>
        <w:rPr/>
      </w:r>
    </w:p>
    <w:sectPr>
      <w:footerReference w:type="default" r:id="rId2"/>
      <w:type w:val="nextPage"/>
      <w:pgSz w:w="11906" w:h="16838"/>
      <w:pgMar w:left="1418" w:right="992" w:header="0" w:top="850" w:footer="283" w:bottom="34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entury Schoolbook">
    <w:charset w:val="ee"/>
    <w:family w:val="roman"/>
    <w:pitch w:val="variable"/>
  </w:font>
  <w:font w:name="TimesNewRoman">
    <w:altName w:val="Bold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56856161"/>
    </w:sdtPr>
    <w:sdtContent>
      <w:p>
        <w:pPr>
          <w:pStyle w:val="Pt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Pt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upp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upp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upp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upp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upp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upp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  <w:b w:val="false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  <w:b w:val="false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b w:val="false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4"/>
        <w:b w:val="false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  <w:b w:val="false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b w:val="false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4"/>
        <w:b w:val="false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  <w:b w:val="false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70"/>
  <w:defaultTabStop w:val="720"/>
  <w:compat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13f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sk-SK" w:eastAsia="sk-SK" w:bidi="ar-SA"/>
    </w:rPr>
  </w:style>
  <w:style w:type="paragraph" w:styleId="Nadpis1">
    <w:name w:val="Nadpis 1"/>
    <w:basedOn w:val="Nadpis"/>
    <w:pPr/>
    <w:rPr/>
  </w:style>
  <w:style w:type="paragraph" w:styleId="Nadpis2">
    <w:name w:val="Nadpis 2"/>
    <w:basedOn w:val="Normal"/>
    <w:link w:val="Nadpis2Char"/>
    <w:unhideWhenUsed/>
    <w:qFormat/>
    <w:rsid w:val="00a313f3"/>
    <w:pPr>
      <w:keepNext/>
      <w:outlineLvl w:val="1"/>
    </w:pPr>
    <w:rPr>
      <w:sz w:val="24"/>
    </w:rPr>
  </w:style>
  <w:style w:type="paragraph" w:styleId="Nadpis3">
    <w:name w:val="Nadpis 3"/>
    <w:basedOn w:val="Normal"/>
    <w:link w:val="Nadpis3Char"/>
    <w:semiHidden/>
    <w:unhideWhenUsed/>
    <w:qFormat/>
    <w:rsid w:val="00a31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Nadpis 4"/>
    <w:basedOn w:val="Normal"/>
    <w:link w:val="Nadpis4Char"/>
    <w:semiHidden/>
    <w:unhideWhenUsed/>
    <w:qFormat/>
    <w:rsid w:val="00a313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Nadpis 5"/>
    <w:basedOn w:val="Normal"/>
    <w:link w:val="Nadpis5Char"/>
    <w:unhideWhenUsed/>
    <w:qFormat/>
    <w:rsid w:val="00a313f3"/>
    <w:pPr>
      <w:keepNext/>
      <w:jc w:val="center"/>
      <w:outlineLvl w:val="4"/>
    </w:pPr>
    <w:rPr>
      <w:b/>
      <w:sz w:val="32"/>
    </w:rPr>
  </w:style>
  <w:style w:type="paragraph" w:styleId="Nadpis7">
    <w:name w:val="Nadpis 7"/>
    <w:basedOn w:val="Normal"/>
    <w:link w:val="Nadpis7Char"/>
    <w:unhideWhenUsed/>
    <w:qFormat/>
    <w:rsid w:val="00a313f3"/>
    <w:pPr>
      <w:keepNext/>
      <w:jc w:val="right"/>
      <w:outlineLvl w:val="6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Nadpis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Nadpis3Char" w:customStyle="1">
    <w:name w:val="Nadpis 3 Char"/>
    <w:basedOn w:val="DefaultParagraphFont"/>
    <w:link w:val="Nadpis3"/>
    <w:semiHidden/>
    <w:qFormat/>
    <w:rsid w:val="00a313f3"/>
    <w:rPr>
      <w:rFonts w:ascii="Arial" w:hAnsi="Arial" w:eastAsia="Times New Roman" w:cs="Arial"/>
      <w:b/>
      <w:bCs/>
      <w:sz w:val="26"/>
      <w:szCs w:val="26"/>
      <w:lang w:eastAsia="sk-SK"/>
    </w:rPr>
  </w:style>
  <w:style w:type="character" w:styleId="Nadpis4Char" w:customStyle="1">
    <w:name w:val="Nadpis 4 Char"/>
    <w:basedOn w:val="DefaultParagraphFont"/>
    <w:link w:val="Nadpis4"/>
    <w:semiHidden/>
    <w:qFormat/>
    <w:rsid w:val="00a313f3"/>
    <w:rPr>
      <w:rFonts w:ascii="Times New Roman" w:hAnsi="Times New Roman" w:eastAsia="Times New Roman" w:cs="Times New Roman"/>
      <w:b/>
      <w:bCs/>
      <w:sz w:val="28"/>
      <w:szCs w:val="28"/>
      <w:lang w:eastAsia="sk-SK"/>
    </w:rPr>
  </w:style>
  <w:style w:type="character" w:styleId="Nadpis5Char" w:customStyle="1">
    <w:name w:val="Nadpis 5 Char"/>
    <w:basedOn w:val="DefaultParagraphFont"/>
    <w:link w:val="Nadpis5"/>
    <w:qFormat/>
    <w:rsid w:val="00a313f3"/>
    <w:rPr>
      <w:rFonts w:ascii="Times New Roman" w:hAnsi="Times New Roman" w:eastAsia="Times New Roman" w:cs="Times New Roman"/>
      <w:b/>
      <w:sz w:val="32"/>
      <w:szCs w:val="20"/>
      <w:lang w:eastAsia="sk-SK"/>
    </w:rPr>
  </w:style>
  <w:style w:type="character" w:styleId="Nadpis7Char" w:customStyle="1">
    <w:name w:val="Nadpis 7 Char"/>
    <w:basedOn w:val="DefaultParagraphFont"/>
    <w:link w:val="Nadpis7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Char" w:customStyle="1">
    <w:name w:val="Základní text Char"/>
    <w:basedOn w:val="DefaultParagraphFont"/>
    <w:link w:val="Zkladntext"/>
    <w:semiHidden/>
    <w:qFormat/>
    <w:rsid w:val="00a313f3"/>
    <w:rPr>
      <w:rFonts w:ascii="Times New Roman" w:hAnsi="Times New Roman" w:eastAsia="Times New Roman" w:cs="Times New Roman"/>
      <w:b/>
      <w:sz w:val="28"/>
      <w:szCs w:val="20"/>
      <w:u w:val="single"/>
      <w:lang w:eastAsia="sk-SK"/>
    </w:rPr>
  </w:style>
  <w:style w:type="character" w:styleId="ZkladntextodsazenChar" w:customStyle="1">
    <w:name w:val="Základní text odsazený Char"/>
    <w:basedOn w:val="DefaultParagraphFont"/>
    <w:link w:val="Zkladntextodsazen"/>
    <w:semiHidden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2Char" w:customStyle="1">
    <w:name w:val="Základní text 2 Char"/>
    <w:basedOn w:val="DefaultParagraphFont"/>
    <w:link w:val="Zkladntext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draznenie">
    <w:name w:val="Zdôraznenie"/>
    <w:basedOn w:val="DefaultParagraphFont"/>
    <w:qFormat/>
    <w:rsid w:val="00a313f3"/>
    <w:rPr>
      <w:i/>
      <w:iCs/>
    </w:rPr>
  </w:style>
  <w:style w:type="character" w:styleId="Strong">
    <w:name w:val="Strong"/>
    <w:basedOn w:val="DefaultParagraphFont"/>
    <w:qFormat/>
    <w:rsid w:val="00a313f3"/>
    <w:rPr>
      <w:b/>
      <w:bCs/>
    </w:rPr>
  </w:style>
  <w:style w:type="character" w:styleId="ZhlavChar" w:customStyle="1">
    <w:name w:val="Záhlaví Char"/>
    <w:basedOn w:val="DefaultParagraphFont"/>
    <w:link w:val="Zhlav"/>
    <w:uiPriority w:val="99"/>
    <w:semiHidden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ZpatChar" w:customStyle="1">
    <w:name w:val="Zápatí Char"/>
    <w:basedOn w:val="DefaultParagraphFont"/>
    <w:link w:val="Zpat"/>
    <w:uiPriority w:val="99"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ListLabel1">
    <w:name w:val="ListLabel 1"/>
    <w:qFormat/>
    <w:rPr>
      <w:rFonts w:eastAsia="Times New Roman" w:cs="Arial"/>
      <w:b w:val="false"/>
    </w:rPr>
  </w:style>
  <w:style w:type="character" w:styleId="ListLabel2">
    <w:name w:val="ListLabel 2"/>
    <w:qFormat/>
    <w:rPr>
      <w:rFonts w:cs="Courier New"/>
    </w:rPr>
  </w:style>
  <w:style w:type="character" w:styleId="Symbolypreslovanie">
    <w:name w:val="Symboly pre číslovanie"/>
    <w:qFormat/>
    <w:rPr/>
  </w:style>
  <w:style w:type="character" w:styleId="ListLabel3">
    <w:name w:val="ListLabel 3"/>
    <w:qFormat/>
    <w:rPr>
      <w:rFonts w:cs="Symbol"/>
      <w:b/>
    </w:rPr>
  </w:style>
  <w:style w:type="character" w:styleId="ListLabel31">
    <w:name w:val="ListLabel 31"/>
    <w:qFormat/>
    <w:rPr>
      <w:rFonts w:ascii="Times New Roman" w:hAnsi="Times New Roman" w:cs="Times New Roman"/>
      <w:b w:val="false"/>
      <w:sz w:val="24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Times New Roman"/>
      <w:b w:val="false"/>
      <w:sz w:val="24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Times New Roman"/>
      <w:b w:val="false"/>
      <w:sz w:val="24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Times New Roman"/>
      <w:b w:val="false"/>
      <w:sz w:val="24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Navtveninternetovodkaz">
    <w:name w:val="Navštívený internetový odkaz"/>
    <w:rPr>
      <w:color w:val="800000"/>
      <w:u w:val="single"/>
      <w:lang w:val="zxx" w:eastAsia="zxx" w:bidi="zxx"/>
    </w:rPr>
  </w:style>
  <w:style w:type="character" w:styleId="ListLabel87">
    <w:name w:val="ListLabel 87"/>
    <w:qFormat/>
    <w:rPr>
      <w:sz w:val="24"/>
      <w:szCs w:val="24"/>
    </w:rPr>
  </w:style>
  <w:style w:type="character" w:styleId="ListLabel88">
    <w:name w:val="ListLabel 88"/>
    <w:qFormat/>
    <w:rPr>
      <w:sz w:val="24"/>
      <w:szCs w:val="24"/>
    </w:rPr>
  </w:style>
  <w:style w:type="character" w:styleId="ListLabel89">
    <w:name w:val="ListLabel 89"/>
    <w:qFormat/>
    <w:rPr>
      <w:sz w:val="24"/>
      <w:szCs w:val="24"/>
    </w:rPr>
  </w:style>
  <w:style w:type="character" w:styleId="ListLabel90">
    <w:name w:val="ListLabel 90"/>
    <w:qFormat/>
    <w:rPr>
      <w:sz w:val="24"/>
      <w:szCs w:val="24"/>
    </w:rPr>
  </w:style>
  <w:style w:type="character" w:styleId="ListLabel91">
    <w:name w:val="ListLabel 91"/>
    <w:qFormat/>
    <w:rPr>
      <w:sz w:val="24"/>
      <w:szCs w:val="24"/>
    </w:rPr>
  </w:style>
  <w:style w:type="character" w:styleId="ListLabel104">
    <w:name w:val="ListLabel 104"/>
    <w:qFormat/>
    <w:rPr>
      <w:rFonts w:ascii="Times New Roman" w:hAnsi="Times New Roman" w:cs="OpenSymbol"/>
      <w:b w:val="false"/>
      <w:sz w:val="24"/>
    </w:rPr>
  </w:style>
  <w:style w:type="character" w:styleId="ListLabel105">
    <w:name w:val="ListLabel 105"/>
    <w:qFormat/>
    <w:rPr>
      <w:rFonts w:cs="OpenSymbol"/>
      <w:b w:val="false"/>
      <w:sz w:val="24"/>
    </w:rPr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Telo textu"/>
    <w:basedOn w:val="Normal"/>
    <w:link w:val="ZkladntextChar"/>
    <w:semiHidden/>
    <w:unhideWhenUsed/>
    <w:rsid w:val="00a313f3"/>
    <w:pPr>
      <w:jc w:val="center"/>
    </w:pPr>
    <w:rPr>
      <w:b/>
      <w:sz w:val="28"/>
      <w:u w:val="single"/>
    </w:rPr>
  </w:style>
  <w:style w:type="paragraph" w:styleId="Zoznam">
    <w:name w:val="Zoznam"/>
    <w:basedOn w:val="Telotextu"/>
    <w:pPr/>
    <w:rPr>
      <w:rFonts w:cs="Mangal"/>
    </w:rPr>
  </w:style>
  <w:style w:type="paragraph" w:styleId="Popis">
    <w:name w:val="P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Odsadenietelatextu">
    <w:name w:val="Odsadenie tela textu"/>
    <w:basedOn w:val="Normal"/>
    <w:link w:val="ZkladntextodsazenChar"/>
    <w:semiHidden/>
    <w:unhideWhenUsed/>
    <w:rsid w:val="00a313f3"/>
    <w:pPr>
      <w:ind w:left="284" w:hanging="284"/>
    </w:pPr>
    <w:rPr>
      <w:sz w:val="24"/>
    </w:rPr>
  </w:style>
  <w:style w:type="paragraph" w:styleId="BodyText2">
    <w:name w:val="Body Text 2"/>
    <w:basedOn w:val="Normal"/>
    <w:link w:val="Zkladntext2Char"/>
    <w:unhideWhenUsed/>
    <w:qFormat/>
    <w:rsid w:val="00a313f3"/>
    <w:pPr/>
    <w:rPr>
      <w:sz w:val="24"/>
    </w:rPr>
  </w:style>
  <w:style w:type="paragraph" w:styleId="ListParagraph">
    <w:name w:val="List Paragraph"/>
    <w:basedOn w:val="Normal"/>
    <w:uiPriority w:val="34"/>
    <w:qFormat/>
    <w:rsid w:val="00a313f3"/>
    <w:pPr>
      <w:spacing w:before="0" w:after="0"/>
      <w:ind w:left="720" w:hanging="0"/>
      <w:contextualSpacing/>
    </w:pPr>
    <w:rPr/>
  </w:style>
  <w:style w:type="paragraph" w:styleId="Hlavika">
    <w:name w:val="Hlavička"/>
    <w:basedOn w:val="Normal"/>
    <w:link w:val="ZhlavChar"/>
    <w:uiPriority w:val="99"/>
    <w:semiHidden/>
    <w:unhideWhenUsed/>
    <w:rsid w:val="0081683f"/>
    <w:pPr>
      <w:tabs>
        <w:tab w:val="center" w:pos="4536" w:leader="none"/>
        <w:tab w:val="right" w:pos="9072" w:leader="none"/>
      </w:tabs>
    </w:pPr>
    <w:rPr/>
  </w:style>
  <w:style w:type="paragraph" w:styleId="Pta">
    <w:name w:val="Päta"/>
    <w:basedOn w:val="Normal"/>
    <w:link w:val="ZpatChar"/>
    <w:uiPriority w:val="99"/>
    <w:unhideWhenUsed/>
    <w:rsid w:val="0081683f"/>
    <w:pPr>
      <w:tabs>
        <w:tab w:val="center" w:pos="4536" w:leader="none"/>
        <w:tab w:val="right" w:pos="9072" w:leader="none"/>
      </w:tabs>
    </w:pPr>
    <w:rPr/>
  </w:style>
  <w:style w:type="paragraph" w:styleId="Citcie">
    <w:name w:val="Citácie"/>
    <w:basedOn w:val="Normal"/>
    <w:qFormat/>
    <w:pPr/>
    <w:rPr/>
  </w:style>
  <w:style w:type="paragraph" w:styleId="Nzov">
    <w:name w:val="Názov"/>
    <w:basedOn w:val="Nadpis"/>
    <w:pPr/>
    <w:rPr/>
  </w:style>
  <w:style w:type="paragraph" w:styleId="Podnzov">
    <w:name w:val="Podnázov"/>
    <w:basedOn w:val="Nadpis"/>
    <w:pPr/>
    <w:rPr/>
  </w:style>
  <w:style w:type="paragraph" w:styleId="Nadpiszoznamu">
    <w:name w:val="Nadpis zoznamu"/>
    <w:basedOn w:val="Normal"/>
    <w:qFormat/>
    <w:pPr/>
    <w:rPr/>
  </w:style>
  <w:style w:type="paragraph" w:styleId="Obsahrmca">
    <w:name w:val="Obsah rámca"/>
    <w:basedOn w:val="Normal"/>
    <w:qFormat/>
    <w:pPr/>
    <w:rPr/>
  </w:style>
  <w:style w:type="paragraph" w:styleId="Obsahtabuky">
    <w:name w:val="Obsah tabuľky"/>
    <w:basedOn w:val="Normal"/>
    <w:qFormat/>
    <w:pPr/>
    <w:rPr/>
  </w:style>
  <w:style w:type="paragraph" w:styleId="Obsahzoznamu">
    <w:name w:val="Obsah zoznamu"/>
    <w:basedOn w:val="Normal"/>
    <w:qFormat/>
    <w:pPr/>
    <w:rPr/>
  </w:style>
  <w:style w:type="paragraph" w:styleId="Odosielate">
    <w:name w:val="Odosielateľ"/>
    <w:basedOn w:val="Normal"/>
    <w:pPr/>
    <w:rPr/>
  </w:style>
  <w:style w:type="paragraph" w:styleId="Ptavavo">
    <w:name w:val="Päta vľavo"/>
    <w:basedOn w:val="Normal"/>
    <w:qFormat/>
    <w:pPr/>
    <w:rPr/>
  </w:style>
  <w:style w:type="paragraph" w:styleId="Ptavpravo">
    <w:name w:val="Päta vpravo"/>
    <w:basedOn w:val="Normal"/>
    <w:qFormat/>
    <w:pPr/>
    <w:rPr/>
  </w:style>
  <w:style w:type="paragraph" w:styleId="Podpis">
    <w:name w:val="Podpis"/>
    <w:basedOn w:val="Normal"/>
    <w:pPr/>
    <w:rPr/>
  </w:style>
  <w:style w:type="paragraph" w:styleId="Poznmkapodiarou">
    <w:name w:val="Poznámka pod čiarou"/>
    <w:basedOn w:val="Normal"/>
    <w:pPr/>
    <w:rPr/>
  </w:style>
  <w:style w:type="paragraph" w:styleId="Predformtovantext">
    <w:name w:val="Predformátovaný text"/>
    <w:basedOn w:val="Normal"/>
    <w:qFormat/>
    <w:pPr/>
    <w:rPr/>
  </w:style>
  <w:style w:type="paragraph" w:styleId="Prjemca">
    <w:name w:val="Príjemca"/>
    <w:basedOn w:val="Normal"/>
    <w:pPr/>
    <w:rPr/>
  </w:style>
  <w:style w:type="paragraph" w:styleId="Vodorovniara">
    <w:name w:val="Vodorovná čiara"/>
    <w:basedOn w:val="Normal"/>
    <w:qFormat/>
    <w:pPr/>
    <w:rPr/>
  </w:style>
  <w:style w:type="paragraph" w:styleId="Zdvorilostnzakonenie">
    <w:name w:val="Zdvorilostné zakončenie"/>
    <w:basedOn w:val="Normal"/>
    <w:pPr/>
    <w:rPr/>
  </w:style>
  <w:style w:type="paragraph" w:styleId="Default">
    <w:name w:val="Default"/>
    <w:qFormat/>
    <w:pPr>
      <w:widowControl w:val="false"/>
      <w:overflowPunct w:val="false"/>
      <w:bidi w:val="0"/>
      <w:spacing w:lineRule="auto" w:line="276"/>
      <w:jc w:val="left"/>
    </w:pPr>
    <w:rPr>
      <w:rFonts w:ascii="Times New Roman" w:hAnsi="Times New Roman" w:eastAsia="Calibri" w:cs="Tahoma"/>
      <w:color w:val="000000"/>
      <w:sz w:val="24"/>
      <w:szCs w:val="22"/>
      <w:lang w:val="sk-SK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Application>LibreOffice/5.0.2.2$Windows_X86_64 LibreOffice_project/37b43f919e4de5eeaca9b9755ed688758a8251fe</Application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2014-12-15T09:18:00Z</dcterms:created>
  <dc:creator>BELA</dc:creator>
  <dc:language>sk-SK</dc:language>
  <cp:lastPrinted>2018-07-25T14:54:30Z</cp:lastPrinted>
  <dcterms:modified xsi:type="dcterms:W3CDTF">2018-07-25T15:25:23Z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